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5B3E59E"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6DCD6FAF">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04ED7FEE" w:rsidR="003D763F" w:rsidRPr="002E4503" w:rsidRDefault="00BE3B32" w:rsidP="002D664C">
      <w:pPr>
        <w:pStyle w:val="CoverDocumentTitle"/>
        <w:spacing w:after="0"/>
        <w:rPr>
          <w:rFonts w:ascii="Roboto" w:hAnsi="Roboto" w:cstheme="minorHAnsi"/>
          <w:sz w:val="56"/>
          <w:szCs w:val="56"/>
        </w:rPr>
      </w:pPr>
      <w:r w:rsidRPr="002E4503">
        <w:rPr>
          <w:rFonts w:ascii="Roboto" w:hAnsi="Roboto" w:cstheme="minorHAnsi"/>
          <w:sz w:val="56"/>
          <w:szCs w:val="56"/>
        </w:rPr>
        <w:t>GovRAMP</w:t>
      </w:r>
    </w:p>
    <w:p w14:paraId="366504CB" w14:textId="77777777" w:rsidR="00BE3B32" w:rsidRDefault="00BE3B32" w:rsidP="002D664C">
      <w:pPr>
        <w:pStyle w:val="CoverDocumentTitle"/>
        <w:spacing w:after="0"/>
        <w:rPr>
          <w:rFonts w:asciiTheme="minorHAnsi" w:hAnsiTheme="minorHAnsi"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53A81449" w:rsidR="00F150B0" w:rsidRPr="002D664C" w:rsidRDefault="004120DD"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Configuration Management</w:t>
      </w:r>
      <w:r w:rsidR="00792733">
        <w:rPr>
          <w:rFonts w:asciiTheme="minorHAnsi" w:hAnsiTheme="minorHAnsi" w:cstheme="minorHAnsi"/>
          <w:b w:val="0"/>
          <w:bCs/>
          <w:sz w:val="44"/>
          <w:szCs w:val="44"/>
        </w:rPr>
        <w:t xml:space="preserve"> [CM]</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016AB607" w14:textId="77777777" w:rsidR="002828E8" w:rsidRPr="002828E8" w:rsidRDefault="002828E8" w:rsidP="002828E8">
      <w:pPr>
        <w:spacing w:after="0" w:line="240" w:lineRule="auto"/>
        <w:contextualSpacing/>
        <w:jc w:val="center"/>
        <w:rPr>
          <w:rFonts w:ascii="Calibri" w:eastAsia="Yu Gothic Light" w:hAnsi="Calibri" w:cs="Calibri"/>
          <w:b/>
          <w:caps/>
          <w:color w:val="FFFFFF" w:themeColor="background1"/>
          <w:spacing w:val="10"/>
          <w:kern w:val="28"/>
        </w:rPr>
      </w:pPr>
      <w:r w:rsidRPr="002828E8">
        <w:rPr>
          <w:rFonts w:ascii="Calibri" w:eastAsia="Yu Gothic Light" w:hAnsi="Calibri" w:cs="Calibri"/>
          <w:b/>
          <w:caps/>
          <w:color w:val="FFFFFF" w:themeColor="background1"/>
          <w:spacing w:val="10"/>
          <w:kern w:val="28"/>
        </w:rPr>
        <w:t>Version:</w:t>
      </w:r>
    </w:p>
    <w:p w14:paraId="75D5E01D" w14:textId="77777777" w:rsidR="002828E8" w:rsidRPr="002828E8" w:rsidRDefault="002828E8" w:rsidP="002828E8">
      <w:pPr>
        <w:spacing w:after="60" w:line="240" w:lineRule="auto"/>
        <w:contextualSpacing/>
        <w:jc w:val="center"/>
        <w:rPr>
          <w:rFonts w:ascii="Calibri" w:eastAsia="Yu Gothic Light" w:hAnsi="Calibri" w:cs="Calibri"/>
          <w:color w:val="FF0000"/>
          <w:spacing w:val="10"/>
          <w:kern w:val="28"/>
        </w:rPr>
      </w:pPr>
      <w:r w:rsidRPr="002828E8">
        <w:rPr>
          <w:rFonts w:ascii="Yu Gothic Light" w:eastAsia="Yu Gothic Light" w:hAnsi="Yu Gothic Light" w:cs="Calibri"/>
          <w:color w:val="FF0000"/>
          <w:spacing w:val="10"/>
          <w:kern w:val="28"/>
        </w:rPr>
        <w:t>{N.N}</w:t>
      </w:r>
    </w:p>
    <w:p w14:paraId="2903B3DF" w14:textId="77777777" w:rsidR="002828E8" w:rsidRPr="002828E8" w:rsidRDefault="002828E8" w:rsidP="002828E8">
      <w:pPr>
        <w:spacing w:after="0" w:line="240" w:lineRule="auto"/>
        <w:contextualSpacing/>
        <w:jc w:val="center"/>
        <w:rPr>
          <w:rFonts w:ascii="Calibri" w:eastAsia="Yu Gothic Light" w:hAnsi="Calibri" w:cs="Calibri"/>
          <w:b/>
          <w:caps/>
          <w:color w:val="FFFFFF" w:themeColor="background1"/>
          <w:spacing w:val="10"/>
          <w:kern w:val="28"/>
        </w:rPr>
      </w:pPr>
      <w:r w:rsidRPr="002828E8">
        <w:rPr>
          <w:rFonts w:ascii="Calibri" w:eastAsia="Yu Gothic Light" w:hAnsi="Calibri" w:cs="Calibri"/>
          <w:b/>
          <w:caps/>
          <w:color w:val="FFFFFF" w:themeColor="background1"/>
          <w:spacing w:val="10"/>
          <w:kern w:val="28"/>
        </w:rPr>
        <w:t>Date:</w:t>
      </w:r>
    </w:p>
    <w:p w14:paraId="0E183048" w14:textId="77777777" w:rsidR="002828E8" w:rsidRPr="002828E8" w:rsidRDefault="002828E8" w:rsidP="002828E8">
      <w:pPr>
        <w:spacing w:after="60" w:line="240" w:lineRule="auto"/>
        <w:contextualSpacing/>
        <w:jc w:val="center"/>
        <w:rPr>
          <w:rFonts w:ascii="Calibri" w:eastAsia="Yu Gothic Light" w:hAnsi="Calibri" w:cs="Calibri"/>
          <w:color w:val="FF0000"/>
          <w:spacing w:val="10"/>
          <w:kern w:val="28"/>
        </w:rPr>
      </w:pPr>
      <w:r w:rsidRPr="002828E8">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4EA85BD2" w14:textId="6EC2DFAE" w:rsidR="00C74BD7" w:rsidRPr="000B67A1" w:rsidRDefault="00C74BD7" w:rsidP="00277A94">
      <w:pPr>
        <w:pStyle w:val="CoverBody"/>
        <w:tabs>
          <w:tab w:val="left" w:pos="8055"/>
        </w:tabs>
        <w:jc w:val="left"/>
        <w:rPr>
          <w:rFonts w:cstheme="minorHAnsi"/>
          <w:sz w:val="22"/>
          <w:szCs w:val="22"/>
        </w:rPr>
      </w:pP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559E9BA"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489880"/>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bookmarkStart w:id="2" w:name="_Toc196489881" w:displacedByCustomXml="next"/>
    <w:sdt>
      <w:sdtPr>
        <w:rPr>
          <w:b w:val="0"/>
          <w:caps w:val="0"/>
        </w:rPr>
        <w:id w:val="136386178"/>
        <w:docPartObj>
          <w:docPartGallery w:val="Table of Contents"/>
          <w:docPartUnique/>
        </w:docPartObj>
      </w:sdtPr>
      <w:sdtEndPr>
        <w:rPr>
          <w:bCs/>
          <w:noProof/>
        </w:rPr>
      </w:sdtEndPr>
      <w:sdtContent>
        <w:p w14:paraId="720498F4" w14:textId="77777777" w:rsidR="003B1596" w:rsidRDefault="004B5545">
          <w:pPr>
            <w:pStyle w:val="TOC1"/>
            <w:tabs>
              <w:tab w:val="right" w:leader="dot" w:pos="9350"/>
            </w:tabs>
          </w:pPr>
          <w:r w:rsidRPr="00C445C9">
            <w:t>Table of Contents</w:t>
          </w:r>
          <w:bookmarkEnd w:id="2"/>
        </w:p>
        <w:p w14:paraId="55DD8709" w14:textId="4739086A" w:rsidR="003B1596" w:rsidRPr="003A3606" w:rsidRDefault="004B5545">
          <w:pPr>
            <w:pStyle w:val="TOC1"/>
            <w:tabs>
              <w:tab w:val="right" w:leader="dot" w:pos="9350"/>
            </w:tabs>
            <w:rPr>
              <w:rFonts w:eastAsiaTheme="minorEastAsia"/>
              <w:b w:val="0"/>
              <w:caps w:val="0"/>
              <w:noProof/>
              <w:color w:val="000000" w:themeColor="text1"/>
              <w:kern w:val="2"/>
              <w:sz w:val="24"/>
              <w:szCs w:val="24"/>
              <w14:ligatures w14:val="standardContextual"/>
            </w:rPr>
          </w:pPr>
          <w:r w:rsidRPr="00C445C9">
            <w:rPr>
              <w:rFonts w:ascii="Arial" w:eastAsiaTheme="majorEastAsia" w:hAnsi="Arial" w:cstheme="majorBidi"/>
              <w:color w:val="002060"/>
              <w:spacing w:val="30"/>
              <w:sz w:val="32"/>
              <w:szCs w:val="32"/>
            </w:rPr>
            <w:fldChar w:fldCharType="begin"/>
          </w:r>
          <w:r w:rsidRPr="00C445C9">
            <w:instrText xml:space="preserve"> TOC \o "1-3" \h \z \u </w:instrText>
          </w:r>
          <w:r w:rsidRPr="00C445C9">
            <w:rPr>
              <w:rFonts w:ascii="Arial" w:eastAsiaTheme="majorEastAsia" w:hAnsi="Arial" w:cstheme="majorBidi"/>
              <w:color w:val="002060"/>
              <w:spacing w:val="30"/>
              <w:sz w:val="32"/>
              <w:szCs w:val="32"/>
            </w:rPr>
            <w:fldChar w:fldCharType="separate"/>
          </w:r>
          <w:hyperlink w:anchor="_Toc196489880" w:history="1">
            <w:r w:rsidR="003B1596" w:rsidRPr="003A3606">
              <w:rPr>
                <w:rStyle w:val="Hyperlink"/>
                <w:noProof/>
                <w:color w:val="000000" w:themeColor="text1"/>
              </w:rPr>
              <w:t>Document Revision History</w:t>
            </w:r>
            <w:r w:rsidR="003B1596" w:rsidRPr="003A3606">
              <w:rPr>
                <w:noProof/>
                <w:webHidden/>
                <w:color w:val="000000" w:themeColor="text1"/>
              </w:rPr>
              <w:tab/>
            </w:r>
            <w:r w:rsidR="003B1596" w:rsidRPr="003A3606">
              <w:rPr>
                <w:noProof/>
                <w:webHidden/>
                <w:color w:val="000000" w:themeColor="text1"/>
              </w:rPr>
              <w:fldChar w:fldCharType="begin"/>
            </w:r>
            <w:r w:rsidR="003B1596" w:rsidRPr="003A3606">
              <w:rPr>
                <w:noProof/>
                <w:webHidden/>
                <w:color w:val="000000" w:themeColor="text1"/>
              </w:rPr>
              <w:instrText xml:space="preserve"> PAGEREF _Toc196489880 \h </w:instrText>
            </w:r>
            <w:r w:rsidR="003B1596" w:rsidRPr="003A3606">
              <w:rPr>
                <w:noProof/>
                <w:webHidden/>
                <w:color w:val="000000" w:themeColor="text1"/>
              </w:rPr>
            </w:r>
            <w:r w:rsidR="003B1596" w:rsidRPr="003A3606">
              <w:rPr>
                <w:noProof/>
                <w:webHidden/>
                <w:color w:val="000000" w:themeColor="text1"/>
              </w:rPr>
              <w:fldChar w:fldCharType="separate"/>
            </w:r>
            <w:r w:rsidR="003B1596" w:rsidRPr="003A3606">
              <w:rPr>
                <w:noProof/>
                <w:webHidden/>
                <w:color w:val="000000" w:themeColor="text1"/>
              </w:rPr>
              <w:t>1</w:t>
            </w:r>
            <w:r w:rsidR="003B1596" w:rsidRPr="003A3606">
              <w:rPr>
                <w:noProof/>
                <w:webHidden/>
                <w:color w:val="000000" w:themeColor="text1"/>
              </w:rPr>
              <w:fldChar w:fldCharType="end"/>
            </w:r>
          </w:hyperlink>
        </w:p>
        <w:p w14:paraId="2E9234BE" w14:textId="53F0E105" w:rsidR="003B1596" w:rsidRPr="003A3606" w:rsidRDefault="003B1596">
          <w:pPr>
            <w:pStyle w:val="TOC1"/>
            <w:tabs>
              <w:tab w:val="right" w:leader="dot" w:pos="9350"/>
            </w:tabs>
            <w:rPr>
              <w:rFonts w:eastAsiaTheme="minorEastAsia"/>
              <w:b w:val="0"/>
              <w:caps w:val="0"/>
              <w:noProof/>
              <w:color w:val="000000" w:themeColor="text1"/>
              <w:kern w:val="2"/>
              <w:sz w:val="24"/>
              <w:szCs w:val="24"/>
              <w14:ligatures w14:val="standardContextual"/>
            </w:rPr>
          </w:pPr>
          <w:hyperlink w:anchor="_Toc196489881" w:history="1">
            <w:r w:rsidRPr="003A3606">
              <w:rPr>
                <w:rStyle w:val="Hyperlink"/>
                <w:noProof/>
                <w:color w:val="000000" w:themeColor="text1"/>
              </w:rPr>
              <w:t>Table of Contents</w:t>
            </w:r>
            <w:r w:rsidRPr="003A3606">
              <w:rPr>
                <w:noProof/>
                <w:webHidden/>
                <w:color w:val="000000" w:themeColor="text1"/>
              </w:rPr>
              <w:tab/>
            </w:r>
            <w:r w:rsidRPr="003A3606">
              <w:rPr>
                <w:noProof/>
                <w:webHidden/>
                <w:color w:val="000000" w:themeColor="text1"/>
              </w:rPr>
              <w:fldChar w:fldCharType="begin"/>
            </w:r>
            <w:r w:rsidRPr="003A3606">
              <w:rPr>
                <w:noProof/>
                <w:webHidden/>
                <w:color w:val="000000" w:themeColor="text1"/>
              </w:rPr>
              <w:instrText xml:space="preserve"> PAGEREF _Toc196489881 \h </w:instrText>
            </w:r>
            <w:r w:rsidRPr="003A3606">
              <w:rPr>
                <w:noProof/>
                <w:webHidden/>
                <w:color w:val="000000" w:themeColor="text1"/>
              </w:rPr>
            </w:r>
            <w:r w:rsidRPr="003A3606">
              <w:rPr>
                <w:noProof/>
                <w:webHidden/>
                <w:color w:val="000000" w:themeColor="text1"/>
              </w:rPr>
              <w:fldChar w:fldCharType="separate"/>
            </w:r>
            <w:r w:rsidRPr="003A3606">
              <w:rPr>
                <w:noProof/>
                <w:webHidden/>
                <w:color w:val="000000" w:themeColor="text1"/>
              </w:rPr>
              <w:t>2</w:t>
            </w:r>
            <w:r w:rsidRPr="003A3606">
              <w:rPr>
                <w:noProof/>
                <w:webHidden/>
                <w:color w:val="000000" w:themeColor="text1"/>
              </w:rPr>
              <w:fldChar w:fldCharType="end"/>
            </w:r>
          </w:hyperlink>
        </w:p>
        <w:p w14:paraId="39FE3A03" w14:textId="34B1C89B" w:rsidR="003B1596" w:rsidRPr="003A3606" w:rsidRDefault="003B1596">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89882" w:history="1">
            <w:r w:rsidRPr="003A3606">
              <w:rPr>
                <w:rStyle w:val="Hyperlink"/>
                <w:noProof/>
                <w:color w:val="000000" w:themeColor="text1"/>
              </w:rPr>
              <w:t>1</w:t>
            </w:r>
            <w:r w:rsidRPr="003A3606">
              <w:rPr>
                <w:rFonts w:eastAsiaTheme="minorEastAsia"/>
                <w:b w:val="0"/>
                <w:caps w:val="0"/>
                <w:noProof/>
                <w:color w:val="000000" w:themeColor="text1"/>
                <w:kern w:val="2"/>
                <w:sz w:val="24"/>
                <w:szCs w:val="24"/>
                <w14:ligatures w14:val="standardContextual"/>
              </w:rPr>
              <w:tab/>
            </w:r>
            <w:r w:rsidRPr="003A3606">
              <w:rPr>
                <w:rStyle w:val="Hyperlink"/>
                <w:noProof/>
                <w:color w:val="000000" w:themeColor="text1"/>
              </w:rPr>
              <w:t>Introduction</w:t>
            </w:r>
            <w:r w:rsidRPr="003A3606">
              <w:rPr>
                <w:noProof/>
                <w:webHidden/>
                <w:color w:val="000000" w:themeColor="text1"/>
              </w:rPr>
              <w:tab/>
            </w:r>
            <w:r w:rsidRPr="003A3606">
              <w:rPr>
                <w:noProof/>
                <w:webHidden/>
                <w:color w:val="000000" w:themeColor="text1"/>
              </w:rPr>
              <w:fldChar w:fldCharType="begin"/>
            </w:r>
            <w:r w:rsidRPr="003A3606">
              <w:rPr>
                <w:noProof/>
                <w:webHidden/>
                <w:color w:val="000000" w:themeColor="text1"/>
              </w:rPr>
              <w:instrText xml:space="preserve"> PAGEREF _Toc196489882 \h </w:instrText>
            </w:r>
            <w:r w:rsidRPr="003A3606">
              <w:rPr>
                <w:noProof/>
                <w:webHidden/>
                <w:color w:val="000000" w:themeColor="text1"/>
              </w:rPr>
            </w:r>
            <w:r w:rsidRPr="003A3606">
              <w:rPr>
                <w:noProof/>
                <w:webHidden/>
                <w:color w:val="000000" w:themeColor="text1"/>
              </w:rPr>
              <w:fldChar w:fldCharType="separate"/>
            </w:r>
            <w:r w:rsidRPr="003A3606">
              <w:rPr>
                <w:noProof/>
                <w:webHidden/>
                <w:color w:val="000000" w:themeColor="text1"/>
              </w:rPr>
              <w:t>4</w:t>
            </w:r>
            <w:r w:rsidRPr="003A3606">
              <w:rPr>
                <w:noProof/>
                <w:webHidden/>
                <w:color w:val="000000" w:themeColor="text1"/>
              </w:rPr>
              <w:fldChar w:fldCharType="end"/>
            </w:r>
          </w:hyperlink>
        </w:p>
        <w:p w14:paraId="69044886" w14:textId="5A90B0B6" w:rsidR="003B1596" w:rsidRPr="003A3606" w:rsidRDefault="003B1596">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89883" w:history="1">
            <w:r w:rsidRPr="003A3606">
              <w:rPr>
                <w:rStyle w:val="Hyperlink"/>
                <w:noProof/>
                <w:color w:val="000000" w:themeColor="text1"/>
              </w:rPr>
              <w:t>2</w:t>
            </w:r>
            <w:r w:rsidRPr="003A3606">
              <w:rPr>
                <w:rFonts w:eastAsiaTheme="minorEastAsia"/>
                <w:b w:val="0"/>
                <w:caps w:val="0"/>
                <w:noProof/>
                <w:color w:val="000000" w:themeColor="text1"/>
                <w:kern w:val="2"/>
                <w:sz w:val="24"/>
                <w:szCs w:val="24"/>
                <w14:ligatures w14:val="standardContextual"/>
              </w:rPr>
              <w:tab/>
            </w:r>
            <w:r w:rsidRPr="003A3606">
              <w:rPr>
                <w:rStyle w:val="Hyperlink"/>
                <w:noProof/>
                <w:color w:val="000000" w:themeColor="text1"/>
              </w:rPr>
              <w:t>Purpose</w:t>
            </w:r>
            <w:r w:rsidRPr="003A3606">
              <w:rPr>
                <w:noProof/>
                <w:webHidden/>
                <w:color w:val="000000" w:themeColor="text1"/>
              </w:rPr>
              <w:tab/>
            </w:r>
            <w:r w:rsidRPr="003A3606">
              <w:rPr>
                <w:noProof/>
                <w:webHidden/>
                <w:color w:val="000000" w:themeColor="text1"/>
              </w:rPr>
              <w:fldChar w:fldCharType="begin"/>
            </w:r>
            <w:r w:rsidRPr="003A3606">
              <w:rPr>
                <w:noProof/>
                <w:webHidden/>
                <w:color w:val="000000" w:themeColor="text1"/>
              </w:rPr>
              <w:instrText xml:space="preserve"> PAGEREF _Toc196489883 \h </w:instrText>
            </w:r>
            <w:r w:rsidRPr="003A3606">
              <w:rPr>
                <w:noProof/>
                <w:webHidden/>
                <w:color w:val="000000" w:themeColor="text1"/>
              </w:rPr>
            </w:r>
            <w:r w:rsidRPr="003A3606">
              <w:rPr>
                <w:noProof/>
                <w:webHidden/>
                <w:color w:val="000000" w:themeColor="text1"/>
              </w:rPr>
              <w:fldChar w:fldCharType="separate"/>
            </w:r>
            <w:r w:rsidRPr="003A3606">
              <w:rPr>
                <w:noProof/>
                <w:webHidden/>
                <w:color w:val="000000" w:themeColor="text1"/>
              </w:rPr>
              <w:t>4</w:t>
            </w:r>
            <w:r w:rsidRPr="003A3606">
              <w:rPr>
                <w:noProof/>
                <w:webHidden/>
                <w:color w:val="000000" w:themeColor="text1"/>
              </w:rPr>
              <w:fldChar w:fldCharType="end"/>
            </w:r>
          </w:hyperlink>
        </w:p>
        <w:p w14:paraId="645F28CD" w14:textId="6003C448" w:rsidR="003B1596" w:rsidRPr="003A3606" w:rsidRDefault="003B1596">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89884" w:history="1">
            <w:r w:rsidRPr="003A3606">
              <w:rPr>
                <w:rStyle w:val="Hyperlink"/>
                <w:noProof/>
                <w:color w:val="000000" w:themeColor="text1"/>
              </w:rPr>
              <w:t>3</w:t>
            </w:r>
            <w:r w:rsidRPr="003A3606">
              <w:rPr>
                <w:rFonts w:eastAsiaTheme="minorEastAsia"/>
                <w:b w:val="0"/>
                <w:caps w:val="0"/>
                <w:noProof/>
                <w:color w:val="000000" w:themeColor="text1"/>
                <w:kern w:val="2"/>
                <w:sz w:val="24"/>
                <w:szCs w:val="24"/>
                <w14:ligatures w14:val="standardContextual"/>
              </w:rPr>
              <w:tab/>
            </w:r>
            <w:r w:rsidRPr="003A3606">
              <w:rPr>
                <w:rStyle w:val="Hyperlink"/>
                <w:noProof/>
                <w:color w:val="000000" w:themeColor="text1"/>
              </w:rPr>
              <w:t>Scope</w:t>
            </w:r>
            <w:r w:rsidRPr="003A3606">
              <w:rPr>
                <w:noProof/>
                <w:webHidden/>
                <w:color w:val="000000" w:themeColor="text1"/>
              </w:rPr>
              <w:tab/>
            </w:r>
            <w:r w:rsidRPr="003A3606">
              <w:rPr>
                <w:noProof/>
                <w:webHidden/>
                <w:color w:val="000000" w:themeColor="text1"/>
              </w:rPr>
              <w:fldChar w:fldCharType="begin"/>
            </w:r>
            <w:r w:rsidRPr="003A3606">
              <w:rPr>
                <w:noProof/>
                <w:webHidden/>
                <w:color w:val="000000" w:themeColor="text1"/>
              </w:rPr>
              <w:instrText xml:space="preserve"> PAGEREF _Toc196489884 \h </w:instrText>
            </w:r>
            <w:r w:rsidRPr="003A3606">
              <w:rPr>
                <w:noProof/>
                <w:webHidden/>
                <w:color w:val="000000" w:themeColor="text1"/>
              </w:rPr>
            </w:r>
            <w:r w:rsidRPr="003A3606">
              <w:rPr>
                <w:noProof/>
                <w:webHidden/>
                <w:color w:val="000000" w:themeColor="text1"/>
              </w:rPr>
              <w:fldChar w:fldCharType="separate"/>
            </w:r>
            <w:r w:rsidRPr="003A3606">
              <w:rPr>
                <w:noProof/>
                <w:webHidden/>
                <w:color w:val="000000" w:themeColor="text1"/>
              </w:rPr>
              <w:t>4</w:t>
            </w:r>
            <w:r w:rsidRPr="003A3606">
              <w:rPr>
                <w:noProof/>
                <w:webHidden/>
                <w:color w:val="000000" w:themeColor="text1"/>
              </w:rPr>
              <w:fldChar w:fldCharType="end"/>
            </w:r>
          </w:hyperlink>
        </w:p>
        <w:p w14:paraId="31AD1E6F" w14:textId="54A4FD32" w:rsidR="003B1596" w:rsidRPr="003A3606" w:rsidRDefault="003B1596">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89885" w:history="1">
            <w:r w:rsidRPr="003A3606">
              <w:rPr>
                <w:rStyle w:val="Hyperlink"/>
                <w:noProof/>
                <w:color w:val="000000" w:themeColor="text1"/>
              </w:rPr>
              <w:t>4</w:t>
            </w:r>
            <w:r w:rsidRPr="003A3606">
              <w:rPr>
                <w:rFonts w:eastAsiaTheme="minorEastAsia"/>
                <w:b w:val="0"/>
                <w:caps w:val="0"/>
                <w:noProof/>
                <w:color w:val="000000" w:themeColor="text1"/>
                <w:kern w:val="2"/>
                <w:sz w:val="24"/>
                <w:szCs w:val="24"/>
                <w14:ligatures w14:val="standardContextual"/>
              </w:rPr>
              <w:tab/>
            </w:r>
            <w:r w:rsidRPr="003A3606">
              <w:rPr>
                <w:rStyle w:val="Hyperlink"/>
                <w:noProof/>
                <w:color w:val="000000" w:themeColor="text1"/>
              </w:rPr>
              <w:t>Roles and Responsibilities</w:t>
            </w:r>
            <w:r w:rsidRPr="003A3606">
              <w:rPr>
                <w:noProof/>
                <w:webHidden/>
                <w:color w:val="000000" w:themeColor="text1"/>
              </w:rPr>
              <w:tab/>
            </w:r>
            <w:r w:rsidRPr="003A3606">
              <w:rPr>
                <w:noProof/>
                <w:webHidden/>
                <w:color w:val="000000" w:themeColor="text1"/>
              </w:rPr>
              <w:fldChar w:fldCharType="begin"/>
            </w:r>
            <w:r w:rsidRPr="003A3606">
              <w:rPr>
                <w:noProof/>
                <w:webHidden/>
                <w:color w:val="000000" w:themeColor="text1"/>
              </w:rPr>
              <w:instrText xml:space="preserve"> PAGEREF _Toc196489885 \h </w:instrText>
            </w:r>
            <w:r w:rsidRPr="003A3606">
              <w:rPr>
                <w:noProof/>
                <w:webHidden/>
                <w:color w:val="000000" w:themeColor="text1"/>
              </w:rPr>
            </w:r>
            <w:r w:rsidRPr="003A3606">
              <w:rPr>
                <w:noProof/>
                <w:webHidden/>
                <w:color w:val="000000" w:themeColor="text1"/>
              </w:rPr>
              <w:fldChar w:fldCharType="separate"/>
            </w:r>
            <w:r w:rsidRPr="003A3606">
              <w:rPr>
                <w:noProof/>
                <w:webHidden/>
                <w:color w:val="000000" w:themeColor="text1"/>
              </w:rPr>
              <w:t>4</w:t>
            </w:r>
            <w:r w:rsidRPr="003A3606">
              <w:rPr>
                <w:noProof/>
                <w:webHidden/>
                <w:color w:val="000000" w:themeColor="text1"/>
              </w:rPr>
              <w:fldChar w:fldCharType="end"/>
            </w:r>
          </w:hyperlink>
        </w:p>
        <w:p w14:paraId="5975599F" w14:textId="0037ED2D" w:rsidR="003B1596" w:rsidRPr="003A3606" w:rsidRDefault="003B1596">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89886" w:history="1">
            <w:r w:rsidRPr="003A3606">
              <w:rPr>
                <w:rStyle w:val="Hyperlink"/>
                <w:noProof/>
                <w:color w:val="000000" w:themeColor="text1"/>
              </w:rPr>
              <w:t>5</w:t>
            </w:r>
            <w:r w:rsidRPr="003A3606">
              <w:rPr>
                <w:rFonts w:eastAsiaTheme="minorEastAsia"/>
                <w:b w:val="0"/>
                <w:caps w:val="0"/>
                <w:noProof/>
                <w:color w:val="000000" w:themeColor="text1"/>
                <w:kern w:val="2"/>
                <w:sz w:val="24"/>
                <w:szCs w:val="24"/>
                <w14:ligatures w14:val="standardContextual"/>
              </w:rPr>
              <w:tab/>
            </w:r>
            <w:r w:rsidRPr="003A3606">
              <w:rPr>
                <w:rStyle w:val="Hyperlink"/>
                <w:noProof/>
                <w:color w:val="000000" w:themeColor="text1"/>
              </w:rPr>
              <w:t>Management Commitment</w:t>
            </w:r>
            <w:r w:rsidRPr="003A3606">
              <w:rPr>
                <w:noProof/>
                <w:webHidden/>
                <w:color w:val="000000" w:themeColor="text1"/>
              </w:rPr>
              <w:tab/>
            </w:r>
            <w:r w:rsidRPr="003A3606">
              <w:rPr>
                <w:noProof/>
                <w:webHidden/>
                <w:color w:val="000000" w:themeColor="text1"/>
              </w:rPr>
              <w:fldChar w:fldCharType="begin"/>
            </w:r>
            <w:r w:rsidRPr="003A3606">
              <w:rPr>
                <w:noProof/>
                <w:webHidden/>
                <w:color w:val="000000" w:themeColor="text1"/>
              </w:rPr>
              <w:instrText xml:space="preserve"> PAGEREF _Toc196489886 \h </w:instrText>
            </w:r>
            <w:r w:rsidRPr="003A3606">
              <w:rPr>
                <w:noProof/>
                <w:webHidden/>
                <w:color w:val="000000" w:themeColor="text1"/>
              </w:rPr>
            </w:r>
            <w:r w:rsidRPr="003A3606">
              <w:rPr>
                <w:noProof/>
                <w:webHidden/>
                <w:color w:val="000000" w:themeColor="text1"/>
              </w:rPr>
              <w:fldChar w:fldCharType="separate"/>
            </w:r>
            <w:r w:rsidRPr="003A3606">
              <w:rPr>
                <w:noProof/>
                <w:webHidden/>
                <w:color w:val="000000" w:themeColor="text1"/>
              </w:rPr>
              <w:t>5</w:t>
            </w:r>
            <w:r w:rsidRPr="003A3606">
              <w:rPr>
                <w:noProof/>
                <w:webHidden/>
                <w:color w:val="000000" w:themeColor="text1"/>
              </w:rPr>
              <w:fldChar w:fldCharType="end"/>
            </w:r>
          </w:hyperlink>
        </w:p>
        <w:p w14:paraId="05FC05AD" w14:textId="443B1FBF" w:rsidR="003B1596" w:rsidRPr="003A3606" w:rsidRDefault="003B1596">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89887" w:history="1">
            <w:r w:rsidRPr="003A3606">
              <w:rPr>
                <w:rStyle w:val="Hyperlink"/>
                <w:noProof/>
                <w:color w:val="000000" w:themeColor="text1"/>
              </w:rPr>
              <w:t>6</w:t>
            </w:r>
            <w:r w:rsidRPr="003A3606">
              <w:rPr>
                <w:rFonts w:eastAsiaTheme="minorEastAsia"/>
                <w:b w:val="0"/>
                <w:caps w:val="0"/>
                <w:noProof/>
                <w:color w:val="000000" w:themeColor="text1"/>
                <w:kern w:val="2"/>
                <w:sz w:val="24"/>
                <w:szCs w:val="24"/>
                <w14:ligatures w14:val="standardContextual"/>
              </w:rPr>
              <w:tab/>
            </w:r>
            <w:r w:rsidRPr="003A3606">
              <w:rPr>
                <w:rStyle w:val="Hyperlink"/>
                <w:noProof/>
                <w:color w:val="000000" w:themeColor="text1"/>
              </w:rPr>
              <w:t>Authority</w:t>
            </w:r>
            <w:r w:rsidRPr="003A3606">
              <w:rPr>
                <w:noProof/>
                <w:webHidden/>
                <w:color w:val="000000" w:themeColor="text1"/>
              </w:rPr>
              <w:tab/>
            </w:r>
            <w:r w:rsidRPr="003A3606">
              <w:rPr>
                <w:noProof/>
                <w:webHidden/>
                <w:color w:val="000000" w:themeColor="text1"/>
              </w:rPr>
              <w:fldChar w:fldCharType="begin"/>
            </w:r>
            <w:r w:rsidRPr="003A3606">
              <w:rPr>
                <w:noProof/>
                <w:webHidden/>
                <w:color w:val="000000" w:themeColor="text1"/>
              </w:rPr>
              <w:instrText xml:space="preserve"> PAGEREF _Toc196489887 \h </w:instrText>
            </w:r>
            <w:r w:rsidRPr="003A3606">
              <w:rPr>
                <w:noProof/>
                <w:webHidden/>
                <w:color w:val="000000" w:themeColor="text1"/>
              </w:rPr>
            </w:r>
            <w:r w:rsidRPr="003A3606">
              <w:rPr>
                <w:noProof/>
                <w:webHidden/>
                <w:color w:val="000000" w:themeColor="text1"/>
              </w:rPr>
              <w:fldChar w:fldCharType="separate"/>
            </w:r>
            <w:r w:rsidRPr="003A3606">
              <w:rPr>
                <w:noProof/>
                <w:webHidden/>
                <w:color w:val="000000" w:themeColor="text1"/>
              </w:rPr>
              <w:t>6</w:t>
            </w:r>
            <w:r w:rsidRPr="003A3606">
              <w:rPr>
                <w:noProof/>
                <w:webHidden/>
                <w:color w:val="000000" w:themeColor="text1"/>
              </w:rPr>
              <w:fldChar w:fldCharType="end"/>
            </w:r>
          </w:hyperlink>
        </w:p>
        <w:p w14:paraId="30727A51" w14:textId="52D1A98E" w:rsidR="003B1596" w:rsidRPr="003A3606" w:rsidRDefault="003B1596">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89888" w:history="1">
            <w:r w:rsidRPr="003A3606">
              <w:rPr>
                <w:rStyle w:val="Hyperlink"/>
                <w:noProof/>
                <w:color w:val="000000" w:themeColor="text1"/>
              </w:rPr>
              <w:t>7</w:t>
            </w:r>
            <w:r w:rsidRPr="003A3606">
              <w:rPr>
                <w:rFonts w:eastAsiaTheme="minorEastAsia"/>
                <w:b w:val="0"/>
                <w:caps w:val="0"/>
                <w:noProof/>
                <w:color w:val="000000" w:themeColor="text1"/>
                <w:kern w:val="2"/>
                <w:sz w:val="24"/>
                <w:szCs w:val="24"/>
                <w14:ligatures w14:val="standardContextual"/>
              </w:rPr>
              <w:tab/>
            </w:r>
            <w:r w:rsidRPr="003A3606">
              <w:rPr>
                <w:rStyle w:val="Hyperlink"/>
                <w:noProof/>
                <w:color w:val="000000" w:themeColor="text1"/>
              </w:rPr>
              <w:t>Compliance</w:t>
            </w:r>
            <w:r w:rsidRPr="003A3606">
              <w:rPr>
                <w:noProof/>
                <w:webHidden/>
                <w:color w:val="000000" w:themeColor="text1"/>
              </w:rPr>
              <w:tab/>
            </w:r>
            <w:r w:rsidRPr="003A3606">
              <w:rPr>
                <w:noProof/>
                <w:webHidden/>
                <w:color w:val="000000" w:themeColor="text1"/>
              </w:rPr>
              <w:fldChar w:fldCharType="begin"/>
            </w:r>
            <w:r w:rsidRPr="003A3606">
              <w:rPr>
                <w:noProof/>
                <w:webHidden/>
                <w:color w:val="000000" w:themeColor="text1"/>
              </w:rPr>
              <w:instrText xml:space="preserve"> PAGEREF _Toc196489888 \h </w:instrText>
            </w:r>
            <w:r w:rsidRPr="003A3606">
              <w:rPr>
                <w:noProof/>
                <w:webHidden/>
                <w:color w:val="000000" w:themeColor="text1"/>
              </w:rPr>
            </w:r>
            <w:r w:rsidRPr="003A3606">
              <w:rPr>
                <w:noProof/>
                <w:webHidden/>
                <w:color w:val="000000" w:themeColor="text1"/>
              </w:rPr>
              <w:fldChar w:fldCharType="separate"/>
            </w:r>
            <w:r w:rsidRPr="003A3606">
              <w:rPr>
                <w:noProof/>
                <w:webHidden/>
                <w:color w:val="000000" w:themeColor="text1"/>
              </w:rPr>
              <w:t>6</w:t>
            </w:r>
            <w:r w:rsidRPr="003A3606">
              <w:rPr>
                <w:noProof/>
                <w:webHidden/>
                <w:color w:val="000000" w:themeColor="text1"/>
              </w:rPr>
              <w:fldChar w:fldCharType="end"/>
            </w:r>
          </w:hyperlink>
        </w:p>
        <w:p w14:paraId="32CB3F4E" w14:textId="2A11CDE8" w:rsidR="003B1596" w:rsidRPr="003A3606" w:rsidRDefault="003B1596">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89889" w:history="1">
            <w:r w:rsidRPr="003A3606">
              <w:rPr>
                <w:rStyle w:val="Hyperlink"/>
                <w:noProof/>
                <w:color w:val="000000" w:themeColor="text1"/>
              </w:rPr>
              <w:t>8</w:t>
            </w:r>
            <w:r w:rsidRPr="003A3606">
              <w:rPr>
                <w:rFonts w:eastAsiaTheme="minorEastAsia"/>
                <w:b w:val="0"/>
                <w:caps w:val="0"/>
                <w:noProof/>
                <w:color w:val="000000" w:themeColor="text1"/>
                <w:kern w:val="2"/>
                <w:sz w:val="24"/>
                <w:szCs w:val="24"/>
                <w14:ligatures w14:val="standardContextual"/>
              </w:rPr>
              <w:tab/>
            </w:r>
            <w:r w:rsidRPr="003A3606">
              <w:rPr>
                <w:rStyle w:val="Hyperlink"/>
                <w:noProof/>
                <w:color w:val="000000" w:themeColor="text1"/>
              </w:rPr>
              <w:t>Procedural Requirements [CM-1]</w:t>
            </w:r>
            <w:r w:rsidRPr="003A3606">
              <w:rPr>
                <w:noProof/>
                <w:webHidden/>
                <w:color w:val="000000" w:themeColor="text1"/>
              </w:rPr>
              <w:tab/>
            </w:r>
            <w:r w:rsidRPr="003A3606">
              <w:rPr>
                <w:noProof/>
                <w:webHidden/>
                <w:color w:val="000000" w:themeColor="text1"/>
              </w:rPr>
              <w:fldChar w:fldCharType="begin"/>
            </w:r>
            <w:r w:rsidRPr="003A3606">
              <w:rPr>
                <w:noProof/>
                <w:webHidden/>
                <w:color w:val="000000" w:themeColor="text1"/>
              </w:rPr>
              <w:instrText xml:space="preserve"> PAGEREF _Toc196489889 \h </w:instrText>
            </w:r>
            <w:r w:rsidRPr="003A3606">
              <w:rPr>
                <w:noProof/>
                <w:webHidden/>
                <w:color w:val="000000" w:themeColor="text1"/>
              </w:rPr>
            </w:r>
            <w:r w:rsidRPr="003A3606">
              <w:rPr>
                <w:noProof/>
                <w:webHidden/>
                <w:color w:val="000000" w:themeColor="text1"/>
              </w:rPr>
              <w:fldChar w:fldCharType="separate"/>
            </w:r>
            <w:r w:rsidRPr="003A3606">
              <w:rPr>
                <w:noProof/>
                <w:webHidden/>
                <w:color w:val="000000" w:themeColor="text1"/>
              </w:rPr>
              <w:t>7</w:t>
            </w:r>
            <w:r w:rsidRPr="003A3606">
              <w:rPr>
                <w:noProof/>
                <w:webHidden/>
                <w:color w:val="000000" w:themeColor="text1"/>
              </w:rPr>
              <w:fldChar w:fldCharType="end"/>
            </w:r>
          </w:hyperlink>
        </w:p>
        <w:p w14:paraId="3A4870EC" w14:textId="6150BA3A" w:rsidR="003B1596" w:rsidRPr="003A3606" w:rsidRDefault="003B1596">
          <w:pPr>
            <w:pStyle w:val="TOC2"/>
            <w:rPr>
              <w:rFonts w:eastAsiaTheme="minorEastAsia" w:cstheme="minorBidi"/>
              <w:b w:val="0"/>
              <w:bCs w:val="0"/>
              <w:caps w:val="0"/>
              <w:color w:val="000000" w:themeColor="text1"/>
              <w:kern w:val="2"/>
              <w:sz w:val="24"/>
              <w:szCs w:val="24"/>
              <w14:ligatures w14:val="standardContextual"/>
            </w:rPr>
          </w:pPr>
          <w:hyperlink w:anchor="_Toc196489890" w:history="1">
            <w:r w:rsidRPr="003A3606">
              <w:rPr>
                <w:rStyle w:val="Hyperlink"/>
                <w:color w:val="000000" w:themeColor="text1"/>
              </w:rPr>
              <w:t>8.1 Configuration Management Plan [CM-9]</w:t>
            </w:r>
            <w:r w:rsidRPr="003A3606">
              <w:rPr>
                <w:webHidden/>
                <w:color w:val="000000" w:themeColor="text1"/>
              </w:rPr>
              <w:tab/>
            </w:r>
            <w:r w:rsidRPr="003A3606">
              <w:rPr>
                <w:webHidden/>
                <w:color w:val="000000" w:themeColor="text1"/>
              </w:rPr>
              <w:fldChar w:fldCharType="begin"/>
            </w:r>
            <w:r w:rsidRPr="003A3606">
              <w:rPr>
                <w:webHidden/>
                <w:color w:val="000000" w:themeColor="text1"/>
              </w:rPr>
              <w:instrText xml:space="preserve"> PAGEREF _Toc196489890 \h </w:instrText>
            </w:r>
            <w:r w:rsidRPr="003A3606">
              <w:rPr>
                <w:webHidden/>
                <w:color w:val="000000" w:themeColor="text1"/>
              </w:rPr>
            </w:r>
            <w:r w:rsidRPr="003A3606">
              <w:rPr>
                <w:webHidden/>
                <w:color w:val="000000" w:themeColor="text1"/>
              </w:rPr>
              <w:fldChar w:fldCharType="separate"/>
            </w:r>
            <w:r w:rsidRPr="003A3606">
              <w:rPr>
                <w:webHidden/>
                <w:color w:val="000000" w:themeColor="text1"/>
              </w:rPr>
              <w:t>7</w:t>
            </w:r>
            <w:r w:rsidRPr="003A3606">
              <w:rPr>
                <w:webHidden/>
                <w:color w:val="000000" w:themeColor="text1"/>
              </w:rPr>
              <w:fldChar w:fldCharType="end"/>
            </w:r>
          </w:hyperlink>
        </w:p>
        <w:p w14:paraId="0820E28F" w14:textId="502ABF02" w:rsidR="003B1596" w:rsidRPr="003A3606" w:rsidRDefault="003B1596">
          <w:pPr>
            <w:pStyle w:val="TOC2"/>
            <w:rPr>
              <w:rFonts w:eastAsiaTheme="minorEastAsia" w:cstheme="minorBidi"/>
              <w:b w:val="0"/>
              <w:bCs w:val="0"/>
              <w:caps w:val="0"/>
              <w:color w:val="000000" w:themeColor="text1"/>
              <w:kern w:val="2"/>
              <w:sz w:val="24"/>
              <w:szCs w:val="24"/>
              <w14:ligatures w14:val="standardContextual"/>
            </w:rPr>
          </w:pPr>
          <w:hyperlink w:anchor="_Toc196489891" w:history="1">
            <w:r w:rsidRPr="003A3606">
              <w:rPr>
                <w:rStyle w:val="Hyperlink"/>
                <w:color w:val="000000" w:themeColor="text1"/>
              </w:rPr>
              <w:t>8.2 Baseline Configuration [CM-2, CM-2 (2,3,7)]</w:t>
            </w:r>
            <w:r w:rsidRPr="003A3606">
              <w:rPr>
                <w:webHidden/>
                <w:color w:val="000000" w:themeColor="text1"/>
              </w:rPr>
              <w:tab/>
            </w:r>
            <w:r w:rsidRPr="003A3606">
              <w:rPr>
                <w:webHidden/>
                <w:color w:val="000000" w:themeColor="text1"/>
              </w:rPr>
              <w:fldChar w:fldCharType="begin"/>
            </w:r>
            <w:r w:rsidRPr="003A3606">
              <w:rPr>
                <w:webHidden/>
                <w:color w:val="000000" w:themeColor="text1"/>
              </w:rPr>
              <w:instrText xml:space="preserve"> PAGEREF _Toc196489891 \h </w:instrText>
            </w:r>
            <w:r w:rsidRPr="003A3606">
              <w:rPr>
                <w:webHidden/>
                <w:color w:val="000000" w:themeColor="text1"/>
              </w:rPr>
            </w:r>
            <w:r w:rsidRPr="003A3606">
              <w:rPr>
                <w:webHidden/>
                <w:color w:val="000000" w:themeColor="text1"/>
              </w:rPr>
              <w:fldChar w:fldCharType="separate"/>
            </w:r>
            <w:r w:rsidRPr="003A3606">
              <w:rPr>
                <w:webHidden/>
                <w:color w:val="000000" w:themeColor="text1"/>
              </w:rPr>
              <w:t>7</w:t>
            </w:r>
            <w:r w:rsidRPr="003A3606">
              <w:rPr>
                <w:webHidden/>
                <w:color w:val="000000" w:themeColor="text1"/>
              </w:rPr>
              <w:fldChar w:fldCharType="end"/>
            </w:r>
          </w:hyperlink>
        </w:p>
        <w:p w14:paraId="70A02CBD" w14:textId="1F2033F3" w:rsidR="003B1596" w:rsidRPr="003A3606" w:rsidRDefault="003B1596">
          <w:pPr>
            <w:pStyle w:val="TOC2"/>
            <w:rPr>
              <w:rFonts w:eastAsiaTheme="minorEastAsia" w:cstheme="minorBidi"/>
              <w:b w:val="0"/>
              <w:bCs w:val="0"/>
              <w:caps w:val="0"/>
              <w:color w:val="000000" w:themeColor="text1"/>
              <w:kern w:val="2"/>
              <w:sz w:val="24"/>
              <w:szCs w:val="24"/>
              <w14:ligatures w14:val="standardContextual"/>
            </w:rPr>
          </w:pPr>
          <w:hyperlink w:anchor="_Toc196489892" w:history="1">
            <w:r w:rsidRPr="003A3606">
              <w:rPr>
                <w:rStyle w:val="Hyperlink"/>
                <w:color w:val="000000" w:themeColor="text1"/>
              </w:rPr>
              <w:t>8.2.1 DISA STIG Updates</w:t>
            </w:r>
            <w:r w:rsidRPr="003A3606">
              <w:rPr>
                <w:webHidden/>
                <w:color w:val="000000" w:themeColor="text1"/>
              </w:rPr>
              <w:tab/>
            </w:r>
            <w:r w:rsidRPr="003A3606">
              <w:rPr>
                <w:webHidden/>
                <w:color w:val="000000" w:themeColor="text1"/>
              </w:rPr>
              <w:fldChar w:fldCharType="begin"/>
            </w:r>
            <w:r w:rsidRPr="003A3606">
              <w:rPr>
                <w:webHidden/>
                <w:color w:val="000000" w:themeColor="text1"/>
              </w:rPr>
              <w:instrText xml:space="preserve"> PAGEREF _Toc196489892 \h </w:instrText>
            </w:r>
            <w:r w:rsidRPr="003A3606">
              <w:rPr>
                <w:webHidden/>
                <w:color w:val="000000" w:themeColor="text1"/>
              </w:rPr>
            </w:r>
            <w:r w:rsidRPr="003A3606">
              <w:rPr>
                <w:webHidden/>
                <w:color w:val="000000" w:themeColor="text1"/>
              </w:rPr>
              <w:fldChar w:fldCharType="separate"/>
            </w:r>
            <w:r w:rsidRPr="003A3606">
              <w:rPr>
                <w:webHidden/>
                <w:color w:val="000000" w:themeColor="text1"/>
              </w:rPr>
              <w:t>8</w:t>
            </w:r>
            <w:r w:rsidRPr="003A3606">
              <w:rPr>
                <w:webHidden/>
                <w:color w:val="000000" w:themeColor="text1"/>
              </w:rPr>
              <w:fldChar w:fldCharType="end"/>
            </w:r>
          </w:hyperlink>
        </w:p>
        <w:p w14:paraId="4BE12F9E" w14:textId="1EAB7478" w:rsidR="003B1596" w:rsidRPr="003A3606" w:rsidRDefault="003B1596">
          <w:pPr>
            <w:pStyle w:val="TOC2"/>
            <w:rPr>
              <w:rFonts w:eastAsiaTheme="minorEastAsia" w:cstheme="minorBidi"/>
              <w:b w:val="0"/>
              <w:bCs w:val="0"/>
              <w:caps w:val="0"/>
              <w:color w:val="000000" w:themeColor="text1"/>
              <w:kern w:val="2"/>
              <w:sz w:val="24"/>
              <w:szCs w:val="24"/>
              <w14:ligatures w14:val="standardContextual"/>
            </w:rPr>
          </w:pPr>
          <w:hyperlink w:anchor="_Toc196489893" w:history="1">
            <w:r w:rsidRPr="003A3606">
              <w:rPr>
                <w:rStyle w:val="Hyperlink"/>
                <w:color w:val="000000" w:themeColor="text1"/>
              </w:rPr>
              <w:t>8.2.2 Information System Dependencies</w:t>
            </w:r>
            <w:r w:rsidRPr="003A3606">
              <w:rPr>
                <w:webHidden/>
                <w:color w:val="000000" w:themeColor="text1"/>
              </w:rPr>
              <w:tab/>
            </w:r>
            <w:r w:rsidRPr="003A3606">
              <w:rPr>
                <w:webHidden/>
                <w:color w:val="000000" w:themeColor="text1"/>
              </w:rPr>
              <w:fldChar w:fldCharType="begin"/>
            </w:r>
            <w:r w:rsidRPr="003A3606">
              <w:rPr>
                <w:webHidden/>
                <w:color w:val="000000" w:themeColor="text1"/>
              </w:rPr>
              <w:instrText xml:space="preserve"> PAGEREF _Toc196489893 \h </w:instrText>
            </w:r>
            <w:r w:rsidRPr="003A3606">
              <w:rPr>
                <w:webHidden/>
                <w:color w:val="000000" w:themeColor="text1"/>
              </w:rPr>
            </w:r>
            <w:r w:rsidRPr="003A3606">
              <w:rPr>
                <w:webHidden/>
                <w:color w:val="000000" w:themeColor="text1"/>
              </w:rPr>
              <w:fldChar w:fldCharType="separate"/>
            </w:r>
            <w:r w:rsidRPr="003A3606">
              <w:rPr>
                <w:webHidden/>
                <w:color w:val="000000" w:themeColor="text1"/>
              </w:rPr>
              <w:t>8</w:t>
            </w:r>
            <w:r w:rsidRPr="003A3606">
              <w:rPr>
                <w:webHidden/>
                <w:color w:val="000000" w:themeColor="text1"/>
              </w:rPr>
              <w:fldChar w:fldCharType="end"/>
            </w:r>
          </w:hyperlink>
        </w:p>
        <w:p w14:paraId="18EC9C0A" w14:textId="117D2E35" w:rsidR="003B1596" w:rsidRPr="003A3606" w:rsidRDefault="003B1596">
          <w:pPr>
            <w:pStyle w:val="TOC2"/>
            <w:rPr>
              <w:rFonts w:eastAsiaTheme="minorEastAsia" w:cstheme="minorBidi"/>
              <w:b w:val="0"/>
              <w:bCs w:val="0"/>
              <w:caps w:val="0"/>
              <w:color w:val="000000" w:themeColor="text1"/>
              <w:kern w:val="2"/>
              <w:sz w:val="24"/>
              <w:szCs w:val="24"/>
              <w14:ligatures w14:val="standardContextual"/>
            </w:rPr>
          </w:pPr>
          <w:hyperlink w:anchor="_Toc196489894" w:history="1">
            <w:r w:rsidRPr="003A3606">
              <w:rPr>
                <w:rStyle w:val="Hyperlink"/>
                <w:color w:val="000000" w:themeColor="text1"/>
              </w:rPr>
              <w:t>8.2.3 Documentation Updates</w:t>
            </w:r>
            <w:r w:rsidRPr="003A3606">
              <w:rPr>
                <w:webHidden/>
                <w:color w:val="000000" w:themeColor="text1"/>
              </w:rPr>
              <w:tab/>
            </w:r>
            <w:r w:rsidRPr="003A3606">
              <w:rPr>
                <w:webHidden/>
                <w:color w:val="000000" w:themeColor="text1"/>
              </w:rPr>
              <w:fldChar w:fldCharType="begin"/>
            </w:r>
            <w:r w:rsidRPr="003A3606">
              <w:rPr>
                <w:webHidden/>
                <w:color w:val="000000" w:themeColor="text1"/>
              </w:rPr>
              <w:instrText xml:space="preserve"> PAGEREF _Toc196489894 \h </w:instrText>
            </w:r>
            <w:r w:rsidRPr="003A3606">
              <w:rPr>
                <w:webHidden/>
                <w:color w:val="000000" w:themeColor="text1"/>
              </w:rPr>
            </w:r>
            <w:r w:rsidRPr="003A3606">
              <w:rPr>
                <w:webHidden/>
                <w:color w:val="000000" w:themeColor="text1"/>
              </w:rPr>
              <w:fldChar w:fldCharType="separate"/>
            </w:r>
            <w:r w:rsidRPr="003A3606">
              <w:rPr>
                <w:webHidden/>
                <w:color w:val="000000" w:themeColor="text1"/>
              </w:rPr>
              <w:t>9</w:t>
            </w:r>
            <w:r w:rsidRPr="003A3606">
              <w:rPr>
                <w:webHidden/>
                <w:color w:val="000000" w:themeColor="text1"/>
              </w:rPr>
              <w:fldChar w:fldCharType="end"/>
            </w:r>
          </w:hyperlink>
        </w:p>
        <w:p w14:paraId="482AE4BA" w14:textId="60D54296" w:rsidR="003B1596" w:rsidRPr="003A3606" w:rsidRDefault="003B1596">
          <w:pPr>
            <w:pStyle w:val="TOC2"/>
            <w:rPr>
              <w:rFonts w:eastAsiaTheme="minorEastAsia" w:cstheme="minorBidi"/>
              <w:b w:val="0"/>
              <w:bCs w:val="0"/>
              <w:caps w:val="0"/>
              <w:color w:val="000000" w:themeColor="text1"/>
              <w:kern w:val="2"/>
              <w:sz w:val="24"/>
              <w:szCs w:val="24"/>
              <w14:ligatures w14:val="standardContextual"/>
            </w:rPr>
          </w:pPr>
          <w:hyperlink w:anchor="_Toc196489895" w:history="1">
            <w:r w:rsidRPr="003A3606">
              <w:rPr>
                <w:rStyle w:val="Hyperlink"/>
                <w:color w:val="000000" w:themeColor="text1"/>
              </w:rPr>
              <w:t>8.2.4 Software</w:t>
            </w:r>
            <w:r w:rsidRPr="003A3606">
              <w:rPr>
                <w:webHidden/>
                <w:color w:val="000000" w:themeColor="text1"/>
              </w:rPr>
              <w:tab/>
            </w:r>
            <w:r w:rsidRPr="003A3606">
              <w:rPr>
                <w:webHidden/>
                <w:color w:val="000000" w:themeColor="text1"/>
              </w:rPr>
              <w:fldChar w:fldCharType="begin"/>
            </w:r>
            <w:r w:rsidRPr="003A3606">
              <w:rPr>
                <w:webHidden/>
                <w:color w:val="000000" w:themeColor="text1"/>
              </w:rPr>
              <w:instrText xml:space="preserve"> PAGEREF _Toc196489895 \h </w:instrText>
            </w:r>
            <w:r w:rsidRPr="003A3606">
              <w:rPr>
                <w:webHidden/>
                <w:color w:val="000000" w:themeColor="text1"/>
              </w:rPr>
            </w:r>
            <w:r w:rsidRPr="003A3606">
              <w:rPr>
                <w:webHidden/>
                <w:color w:val="000000" w:themeColor="text1"/>
              </w:rPr>
              <w:fldChar w:fldCharType="separate"/>
            </w:r>
            <w:r w:rsidRPr="003A3606">
              <w:rPr>
                <w:webHidden/>
                <w:color w:val="000000" w:themeColor="text1"/>
              </w:rPr>
              <w:t>9</w:t>
            </w:r>
            <w:r w:rsidRPr="003A3606">
              <w:rPr>
                <w:webHidden/>
                <w:color w:val="000000" w:themeColor="text1"/>
              </w:rPr>
              <w:fldChar w:fldCharType="end"/>
            </w:r>
          </w:hyperlink>
        </w:p>
        <w:p w14:paraId="30959D25" w14:textId="00185EF8" w:rsidR="003B1596" w:rsidRPr="003A3606" w:rsidRDefault="003B1596">
          <w:pPr>
            <w:pStyle w:val="TOC2"/>
            <w:rPr>
              <w:rFonts w:eastAsiaTheme="minorEastAsia" w:cstheme="minorBidi"/>
              <w:b w:val="0"/>
              <w:bCs w:val="0"/>
              <w:caps w:val="0"/>
              <w:color w:val="000000" w:themeColor="text1"/>
              <w:kern w:val="2"/>
              <w:sz w:val="24"/>
              <w:szCs w:val="24"/>
              <w14:ligatures w14:val="standardContextual"/>
            </w:rPr>
          </w:pPr>
          <w:hyperlink w:anchor="_Toc196489896" w:history="1">
            <w:r w:rsidRPr="003A3606">
              <w:rPr>
                <w:rStyle w:val="Hyperlink"/>
                <w:color w:val="000000" w:themeColor="text1"/>
              </w:rPr>
              <w:t>8.2.5 Hardware</w:t>
            </w:r>
            <w:r w:rsidRPr="003A3606">
              <w:rPr>
                <w:webHidden/>
                <w:color w:val="000000" w:themeColor="text1"/>
              </w:rPr>
              <w:tab/>
            </w:r>
            <w:r w:rsidRPr="003A3606">
              <w:rPr>
                <w:webHidden/>
                <w:color w:val="000000" w:themeColor="text1"/>
              </w:rPr>
              <w:fldChar w:fldCharType="begin"/>
            </w:r>
            <w:r w:rsidRPr="003A3606">
              <w:rPr>
                <w:webHidden/>
                <w:color w:val="000000" w:themeColor="text1"/>
              </w:rPr>
              <w:instrText xml:space="preserve"> PAGEREF _Toc196489896 \h </w:instrText>
            </w:r>
            <w:r w:rsidRPr="003A3606">
              <w:rPr>
                <w:webHidden/>
                <w:color w:val="000000" w:themeColor="text1"/>
              </w:rPr>
            </w:r>
            <w:r w:rsidRPr="003A3606">
              <w:rPr>
                <w:webHidden/>
                <w:color w:val="000000" w:themeColor="text1"/>
              </w:rPr>
              <w:fldChar w:fldCharType="separate"/>
            </w:r>
            <w:r w:rsidRPr="003A3606">
              <w:rPr>
                <w:webHidden/>
                <w:color w:val="000000" w:themeColor="text1"/>
              </w:rPr>
              <w:t>9</w:t>
            </w:r>
            <w:r w:rsidRPr="003A3606">
              <w:rPr>
                <w:webHidden/>
                <w:color w:val="000000" w:themeColor="text1"/>
              </w:rPr>
              <w:fldChar w:fldCharType="end"/>
            </w:r>
          </w:hyperlink>
        </w:p>
        <w:p w14:paraId="76BA6BA8" w14:textId="407F1F93" w:rsidR="003B1596" w:rsidRPr="003A3606" w:rsidRDefault="003B1596">
          <w:pPr>
            <w:pStyle w:val="TOC2"/>
            <w:rPr>
              <w:rFonts w:eastAsiaTheme="minorEastAsia" w:cstheme="minorBidi"/>
              <w:b w:val="0"/>
              <w:bCs w:val="0"/>
              <w:caps w:val="0"/>
              <w:color w:val="000000" w:themeColor="text1"/>
              <w:kern w:val="2"/>
              <w:sz w:val="24"/>
              <w:szCs w:val="24"/>
              <w14:ligatures w14:val="standardContextual"/>
            </w:rPr>
          </w:pPr>
          <w:hyperlink w:anchor="_Toc196489897" w:history="1">
            <w:r w:rsidRPr="003A3606">
              <w:rPr>
                <w:rStyle w:val="Hyperlink"/>
                <w:color w:val="000000" w:themeColor="text1"/>
              </w:rPr>
              <w:t>8.2.6 Configure Systems and Components for High-Risk Areas</w:t>
            </w:r>
            <w:r w:rsidRPr="003A3606">
              <w:rPr>
                <w:webHidden/>
                <w:color w:val="000000" w:themeColor="text1"/>
              </w:rPr>
              <w:tab/>
            </w:r>
            <w:r w:rsidRPr="003A3606">
              <w:rPr>
                <w:webHidden/>
                <w:color w:val="000000" w:themeColor="text1"/>
              </w:rPr>
              <w:fldChar w:fldCharType="begin"/>
            </w:r>
            <w:r w:rsidRPr="003A3606">
              <w:rPr>
                <w:webHidden/>
                <w:color w:val="000000" w:themeColor="text1"/>
              </w:rPr>
              <w:instrText xml:space="preserve"> PAGEREF _Toc196489897 \h </w:instrText>
            </w:r>
            <w:r w:rsidRPr="003A3606">
              <w:rPr>
                <w:webHidden/>
                <w:color w:val="000000" w:themeColor="text1"/>
              </w:rPr>
            </w:r>
            <w:r w:rsidRPr="003A3606">
              <w:rPr>
                <w:webHidden/>
                <w:color w:val="000000" w:themeColor="text1"/>
              </w:rPr>
              <w:fldChar w:fldCharType="separate"/>
            </w:r>
            <w:r w:rsidRPr="003A3606">
              <w:rPr>
                <w:webHidden/>
                <w:color w:val="000000" w:themeColor="text1"/>
              </w:rPr>
              <w:t>9</w:t>
            </w:r>
            <w:r w:rsidRPr="003A3606">
              <w:rPr>
                <w:webHidden/>
                <w:color w:val="000000" w:themeColor="text1"/>
              </w:rPr>
              <w:fldChar w:fldCharType="end"/>
            </w:r>
          </w:hyperlink>
        </w:p>
        <w:p w14:paraId="68C0F65A" w14:textId="63304668" w:rsidR="003B1596" w:rsidRPr="003A3606" w:rsidRDefault="003B1596">
          <w:pPr>
            <w:pStyle w:val="TOC2"/>
            <w:rPr>
              <w:rFonts w:eastAsiaTheme="minorEastAsia" w:cstheme="minorBidi"/>
              <w:b w:val="0"/>
              <w:bCs w:val="0"/>
              <w:caps w:val="0"/>
              <w:color w:val="000000" w:themeColor="text1"/>
              <w:kern w:val="2"/>
              <w:sz w:val="24"/>
              <w:szCs w:val="24"/>
              <w14:ligatures w14:val="standardContextual"/>
            </w:rPr>
          </w:pPr>
          <w:hyperlink w:anchor="_Toc196489898" w:history="1">
            <w:r w:rsidRPr="003A3606">
              <w:rPr>
                <w:rStyle w:val="Hyperlink"/>
                <w:color w:val="000000" w:themeColor="text1"/>
              </w:rPr>
              <w:t>8.3 Configuration Change Control [CM-3</w:t>
            </w:r>
            <w:r w:rsidRPr="003A3606">
              <w:rPr>
                <w:webHidden/>
                <w:color w:val="000000" w:themeColor="text1"/>
              </w:rPr>
              <w:tab/>
            </w:r>
            <w:r w:rsidRPr="003A3606">
              <w:rPr>
                <w:webHidden/>
                <w:color w:val="000000" w:themeColor="text1"/>
              </w:rPr>
              <w:fldChar w:fldCharType="begin"/>
            </w:r>
            <w:r w:rsidRPr="003A3606">
              <w:rPr>
                <w:webHidden/>
                <w:color w:val="000000" w:themeColor="text1"/>
              </w:rPr>
              <w:instrText xml:space="preserve"> PAGEREF _Toc196489898 \h </w:instrText>
            </w:r>
            <w:r w:rsidRPr="003A3606">
              <w:rPr>
                <w:webHidden/>
                <w:color w:val="000000" w:themeColor="text1"/>
              </w:rPr>
            </w:r>
            <w:r w:rsidRPr="003A3606">
              <w:rPr>
                <w:webHidden/>
                <w:color w:val="000000" w:themeColor="text1"/>
              </w:rPr>
              <w:fldChar w:fldCharType="separate"/>
            </w:r>
            <w:r w:rsidRPr="003A3606">
              <w:rPr>
                <w:webHidden/>
                <w:color w:val="000000" w:themeColor="text1"/>
              </w:rPr>
              <w:t>9</w:t>
            </w:r>
            <w:r w:rsidRPr="003A3606">
              <w:rPr>
                <w:webHidden/>
                <w:color w:val="000000" w:themeColor="text1"/>
              </w:rPr>
              <w:fldChar w:fldCharType="end"/>
            </w:r>
          </w:hyperlink>
        </w:p>
        <w:p w14:paraId="4DB7D14E" w14:textId="3872DEFB" w:rsidR="003B1596" w:rsidRPr="003A3606" w:rsidRDefault="003B1596">
          <w:pPr>
            <w:pStyle w:val="TOC2"/>
            <w:rPr>
              <w:rFonts w:eastAsiaTheme="minorEastAsia" w:cstheme="minorBidi"/>
              <w:b w:val="0"/>
              <w:bCs w:val="0"/>
              <w:caps w:val="0"/>
              <w:color w:val="000000" w:themeColor="text1"/>
              <w:kern w:val="2"/>
              <w:sz w:val="24"/>
              <w:szCs w:val="24"/>
              <w14:ligatures w14:val="standardContextual"/>
            </w:rPr>
          </w:pPr>
          <w:hyperlink w:anchor="_Toc196489899" w:history="1">
            <w:r w:rsidRPr="003A3606">
              <w:rPr>
                <w:rStyle w:val="Hyperlink"/>
                <w:color w:val="000000" w:themeColor="text1"/>
              </w:rPr>
              <w:t>8.4 Configuration Settings and Least Functionality [CM-6, CM-7]</w:t>
            </w:r>
            <w:r w:rsidRPr="003A3606">
              <w:rPr>
                <w:webHidden/>
                <w:color w:val="000000" w:themeColor="text1"/>
              </w:rPr>
              <w:tab/>
            </w:r>
            <w:r w:rsidRPr="003A3606">
              <w:rPr>
                <w:webHidden/>
                <w:color w:val="000000" w:themeColor="text1"/>
              </w:rPr>
              <w:fldChar w:fldCharType="begin"/>
            </w:r>
            <w:r w:rsidRPr="003A3606">
              <w:rPr>
                <w:webHidden/>
                <w:color w:val="000000" w:themeColor="text1"/>
              </w:rPr>
              <w:instrText xml:space="preserve"> PAGEREF _Toc196489899 \h </w:instrText>
            </w:r>
            <w:r w:rsidRPr="003A3606">
              <w:rPr>
                <w:webHidden/>
                <w:color w:val="000000" w:themeColor="text1"/>
              </w:rPr>
            </w:r>
            <w:r w:rsidRPr="003A3606">
              <w:rPr>
                <w:webHidden/>
                <w:color w:val="000000" w:themeColor="text1"/>
              </w:rPr>
              <w:fldChar w:fldCharType="separate"/>
            </w:r>
            <w:r w:rsidRPr="003A3606">
              <w:rPr>
                <w:webHidden/>
                <w:color w:val="000000" w:themeColor="text1"/>
              </w:rPr>
              <w:t>11</w:t>
            </w:r>
            <w:r w:rsidRPr="003A3606">
              <w:rPr>
                <w:webHidden/>
                <w:color w:val="000000" w:themeColor="text1"/>
              </w:rPr>
              <w:fldChar w:fldCharType="end"/>
            </w:r>
          </w:hyperlink>
        </w:p>
        <w:p w14:paraId="1FE58BC8" w14:textId="03F093B0" w:rsidR="003B1596" w:rsidRPr="003A3606" w:rsidRDefault="003B1596">
          <w:pPr>
            <w:pStyle w:val="TOC2"/>
            <w:rPr>
              <w:rFonts w:eastAsiaTheme="minorEastAsia" w:cstheme="minorBidi"/>
              <w:b w:val="0"/>
              <w:bCs w:val="0"/>
              <w:caps w:val="0"/>
              <w:color w:val="000000" w:themeColor="text1"/>
              <w:kern w:val="2"/>
              <w:sz w:val="24"/>
              <w:szCs w:val="24"/>
              <w14:ligatures w14:val="standardContextual"/>
            </w:rPr>
          </w:pPr>
          <w:hyperlink w:anchor="_Toc196489900" w:history="1">
            <w:r w:rsidRPr="003A3606">
              <w:rPr>
                <w:rStyle w:val="Hyperlink"/>
                <w:color w:val="000000" w:themeColor="text1"/>
              </w:rPr>
              <w:t>8.5 Information System Component Inventory [CM-8]</w:t>
            </w:r>
            <w:r w:rsidRPr="003A3606">
              <w:rPr>
                <w:webHidden/>
                <w:color w:val="000000" w:themeColor="text1"/>
              </w:rPr>
              <w:tab/>
            </w:r>
            <w:r w:rsidRPr="003A3606">
              <w:rPr>
                <w:webHidden/>
                <w:color w:val="000000" w:themeColor="text1"/>
              </w:rPr>
              <w:fldChar w:fldCharType="begin"/>
            </w:r>
            <w:r w:rsidRPr="003A3606">
              <w:rPr>
                <w:webHidden/>
                <w:color w:val="000000" w:themeColor="text1"/>
              </w:rPr>
              <w:instrText xml:space="preserve"> PAGEREF _Toc196489900 \h </w:instrText>
            </w:r>
            <w:r w:rsidRPr="003A3606">
              <w:rPr>
                <w:webHidden/>
                <w:color w:val="000000" w:themeColor="text1"/>
              </w:rPr>
            </w:r>
            <w:r w:rsidRPr="003A3606">
              <w:rPr>
                <w:webHidden/>
                <w:color w:val="000000" w:themeColor="text1"/>
              </w:rPr>
              <w:fldChar w:fldCharType="separate"/>
            </w:r>
            <w:r w:rsidRPr="003A3606">
              <w:rPr>
                <w:webHidden/>
                <w:color w:val="000000" w:themeColor="text1"/>
              </w:rPr>
              <w:t>12</w:t>
            </w:r>
            <w:r w:rsidRPr="003A3606">
              <w:rPr>
                <w:webHidden/>
                <w:color w:val="000000" w:themeColor="text1"/>
              </w:rPr>
              <w:fldChar w:fldCharType="end"/>
            </w:r>
          </w:hyperlink>
        </w:p>
        <w:p w14:paraId="44304774" w14:textId="134B1286" w:rsidR="003B1596" w:rsidRPr="003A3606" w:rsidRDefault="003B1596">
          <w:pPr>
            <w:pStyle w:val="TOC2"/>
            <w:rPr>
              <w:rFonts w:eastAsiaTheme="minorEastAsia" w:cstheme="minorBidi"/>
              <w:b w:val="0"/>
              <w:bCs w:val="0"/>
              <w:caps w:val="0"/>
              <w:color w:val="000000" w:themeColor="text1"/>
              <w:kern w:val="2"/>
              <w:sz w:val="24"/>
              <w:szCs w:val="24"/>
              <w14:ligatures w14:val="standardContextual"/>
            </w:rPr>
          </w:pPr>
          <w:hyperlink w:anchor="_Toc196489901" w:history="1">
            <w:r w:rsidRPr="003A3606">
              <w:rPr>
                <w:rStyle w:val="Hyperlink"/>
                <w:color w:val="000000" w:themeColor="text1"/>
              </w:rPr>
              <w:t>8.6 Security Impact Analysis [CM-4]</w:t>
            </w:r>
            <w:r w:rsidRPr="003A3606">
              <w:rPr>
                <w:webHidden/>
                <w:color w:val="000000" w:themeColor="text1"/>
              </w:rPr>
              <w:tab/>
            </w:r>
            <w:r w:rsidRPr="003A3606">
              <w:rPr>
                <w:webHidden/>
                <w:color w:val="000000" w:themeColor="text1"/>
              </w:rPr>
              <w:fldChar w:fldCharType="begin"/>
            </w:r>
            <w:r w:rsidRPr="003A3606">
              <w:rPr>
                <w:webHidden/>
                <w:color w:val="000000" w:themeColor="text1"/>
              </w:rPr>
              <w:instrText xml:space="preserve"> PAGEREF _Toc196489901 \h </w:instrText>
            </w:r>
            <w:r w:rsidRPr="003A3606">
              <w:rPr>
                <w:webHidden/>
                <w:color w:val="000000" w:themeColor="text1"/>
              </w:rPr>
            </w:r>
            <w:r w:rsidRPr="003A3606">
              <w:rPr>
                <w:webHidden/>
                <w:color w:val="000000" w:themeColor="text1"/>
              </w:rPr>
              <w:fldChar w:fldCharType="separate"/>
            </w:r>
            <w:r w:rsidRPr="003A3606">
              <w:rPr>
                <w:webHidden/>
                <w:color w:val="000000" w:themeColor="text1"/>
              </w:rPr>
              <w:t>13</w:t>
            </w:r>
            <w:r w:rsidRPr="003A3606">
              <w:rPr>
                <w:webHidden/>
                <w:color w:val="000000" w:themeColor="text1"/>
              </w:rPr>
              <w:fldChar w:fldCharType="end"/>
            </w:r>
          </w:hyperlink>
        </w:p>
        <w:p w14:paraId="0B321824" w14:textId="41030157" w:rsidR="003B1596" w:rsidRPr="003A3606" w:rsidRDefault="003B1596">
          <w:pPr>
            <w:pStyle w:val="TOC2"/>
            <w:rPr>
              <w:rFonts w:eastAsiaTheme="minorEastAsia" w:cstheme="minorBidi"/>
              <w:b w:val="0"/>
              <w:bCs w:val="0"/>
              <w:caps w:val="0"/>
              <w:color w:val="000000" w:themeColor="text1"/>
              <w:kern w:val="2"/>
              <w:sz w:val="24"/>
              <w:szCs w:val="24"/>
              <w14:ligatures w14:val="standardContextual"/>
            </w:rPr>
          </w:pPr>
          <w:hyperlink w:anchor="_Toc196489902" w:history="1">
            <w:r w:rsidRPr="003A3606">
              <w:rPr>
                <w:rStyle w:val="Hyperlink"/>
                <w:color w:val="000000" w:themeColor="text1"/>
              </w:rPr>
              <w:t>8.7 Access Restrictions [CM-5]</w:t>
            </w:r>
            <w:r w:rsidRPr="003A3606">
              <w:rPr>
                <w:webHidden/>
                <w:color w:val="000000" w:themeColor="text1"/>
              </w:rPr>
              <w:tab/>
            </w:r>
            <w:r w:rsidRPr="003A3606">
              <w:rPr>
                <w:webHidden/>
                <w:color w:val="000000" w:themeColor="text1"/>
              </w:rPr>
              <w:fldChar w:fldCharType="begin"/>
            </w:r>
            <w:r w:rsidRPr="003A3606">
              <w:rPr>
                <w:webHidden/>
                <w:color w:val="000000" w:themeColor="text1"/>
              </w:rPr>
              <w:instrText xml:space="preserve"> PAGEREF _Toc196489902 \h </w:instrText>
            </w:r>
            <w:r w:rsidRPr="003A3606">
              <w:rPr>
                <w:webHidden/>
                <w:color w:val="000000" w:themeColor="text1"/>
              </w:rPr>
            </w:r>
            <w:r w:rsidRPr="003A3606">
              <w:rPr>
                <w:webHidden/>
                <w:color w:val="000000" w:themeColor="text1"/>
              </w:rPr>
              <w:fldChar w:fldCharType="separate"/>
            </w:r>
            <w:r w:rsidRPr="003A3606">
              <w:rPr>
                <w:webHidden/>
                <w:color w:val="000000" w:themeColor="text1"/>
              </w:rPr>
              <w:t>13</w:t>
            </w:r>
            <w:r w:rsidRPr="003A3606">
              <w:rPr>
                <w:webHidden/>
                <w:color w:val="000000" w:themeColor="text1"/>
              </w:rPr>
              <w:fldChar w:fldCharType="end"/>
            </w:r>
          </w:hyperlink>
        </w:p>
        <w:p w14:paraId="1BD4DF3E" w14:textId="10A812A9" w:rsidR="003B1596" w:rsidRPr="003A3606" w:rsidRDefault="003B1596">
          <w:pPr>
            <w:pStyle w:val="TOC2"/>
            <w:rPr>
              <w:rFonts w:eastAsiaTheme="minorEastAsia" w:cstheme="minorBidi"/>
              <w:b w:val="0"/>
              <w:bCs w:val="0"/>
              <w:caps w:val="0"/>
              <w:color w:val="000000" w:themeColor="text1"/>
              <w:kern w:val="2"/>
              <w:sz w:val="24"/>
              <w:szCs w:val="24"/>
              <w14:ligatures w14:val="standardContextual"/>
            </w:rPr>
          </w:pPr>
          <w:hyperlink w:anchor="_Toc196489903" w:history="1">
            <w:r w:rsidRPr="003A3606">
              <w:rPr>
                <w:rStyle w:val="Hyperlink"/>
                <w:color w:val="000000" w:themeColor="text1"/>
              </w:rPr>
              <w:t>8.8 Software Usage Restrictions [CM-10]</w:t>
            </w:r>
            <w:r w:rsidRPr="003A3606">
              <w:rPr>
                <w:webHidden/>
                <w:color w:val="000000" w:themeColor="text1"/>
              </w:rPr>
              <w:tab/>
            </w:r>
            <w:r w:rsidRPr="003A3606">
              <w:rPr>
                <w:webHidden/>
                <w:color w:val="000000" w:themeColor="text1"/>
              </w:rPr>
              <w:fldChar w:fldCharType="begin"/>
            </w:r>
            <w:r w:rsidRPr="003A3606">
              <w:rPr>
                <w:webHidden/>
                <w:color w:val="000000" w:themeColor="text1"/>
              </w:rPr>
              <w:instrText xml:space="preserve"> PAGEREF _Toc196489903 \h </w:instrText>
            </w:r>
            <w:r w:rsidRPr="003A3606">
              <w:rPr>
                <w:webHidden/>
                <w:color w:val="000000" w:themeColor="text1"/>
              </w:rPr>
            </w:r>
            <w:r w:rsidRPr="003A3606">
              <w:rPr>
                <w:webHidden/>
                <w:color w:val="000000" w:themeColor="text1"/>
              </w:rPr>
              <w:fldChar w:fldCharType="separate"/>
            </w:r>
            <w:r w:rsidRPr="003A3606">
              <w:rPr>
                <w:webHidden/>
                <w:color w:val="000000" w:themeColor="text1"/>
              </w:rPr>
              <w:t>14</w:t>
            </w:r>
            <w:r w:rsidRPr="003A3606">
              <w:rPr>
                <w:webHidden/>
                <w:color w:val="000000" w:themeColor="text1"/>
              </w:rPr>
              <w:fldChar w:fldCharType="end"/>
            </w:r>
          </w:hyperlink>
        </w:p>
        <w:p w14:paraId="50850FE9" w14:textId="2EA10D3E" w:rsidR="003B1596" w:rsidRPr="003A3606" w:rsidRDefault="003B1596">
          <w:pPr>
            <w:pStyle w:val="TOC2"/>
            <w:rPr>
              <w:rFonts w:eastAsiaTheme="minorEastAsia" w:cstheme="minorBidi"/>
              <w:b w:val="0"/>
              <w:bCs w:val="0"/>
              <w:caps w:val="0"/>
              <w:color w:val="000000" w:themeColor="text1"/>
              <w:kern w:val="2"/>
              <w:sz w:val="24"/>
              <w:szCs w:val="24"/>
              <w14:ligatures w14:val="standardContextual"/>
            </w:rPr>
          </w:pPr>
          <w:hyperlink w:anchor="_Toc196489904" w:history="1">
            <w:r w:rsidRPr="003A3606">
              <w:rPr>
                <w:rStyle w:val="Hyperlink"/>
                <w:color w:val="000000" w:themeColor="text1"/>
              </w:rPr>
              <w:t>8.9 User-Installed Software [CM-11]</w:t>
            </w:r>
            <w:r w:rsidRPr="003A3606">
              <w:rPr>
                <w:webHidden/>
                <w:color w:val="000000" w:themeColor="text1"/>
              </w:rPr>
              <w:tab/>
            </w:r>
            <w:r w:rsidRPr="003A3606">
              <w:rPr>
                <w:webHidden/>
                <w:color w:val="000000" w:themeColor="text1"/>
              </w:rPr>
              <w:fldChar w:fldCharType="begin"/>
            </w:r>
            <w:r w:rsidRPr="003A3606">
              <w:rPr>
                <w:webHidden/>
                <w:color w:val="000000" w:themeColor="text1"/>
              </w:rPr>
              <w:instrText xml:space="preserve"> PAGEREF _Toc196489904 \h </w:instrText>
            </w:r>
            <w:r w:rsidRPr="003A3606">
              <w:rPr>
                <w:webHidden/>
                <w:color w:val="000000" w:themeColor="text1"/>
              </w:rPr>
            </w:r>
            <w:r w:rsidRPr="003A3606">
              <w:rPr>
                <w:webHidden/>
                <w:color w:val="000000" w:themeColor="text1"/>
              </w:rPr>
              <w:fldChar w:fldCharType="separate"/>
            </w:r>
            <w:r w:rsidRPr="003A3606">
              <w:rPr>
                <w:webHidden/>
                <w:color w:val="000000" w:themeColor="text1"/>
              </w:rPr>
              <w:t>15</w:t>
            </w:r>
            <w:r w:rsidRPr="003A3606">
              <w:rPr>
                <w:webHidden/>
                <w:color w:val="000000" w:themeColor="text1"/>
              </w:rPr>
              <w:fldChar w:fldCharType="end"/>
            </w:r>
          </w:hyperlink>
        </w:p>
        <w:p w14:paraId="1BC034F0" w14:textId="2AAB4653" w:rsidR="003B1596" w:rsidRDefault="003B1596">
          <w:pPr>
            <w:pStyle w:val="TOC2"/>
            <w:rPr>
              <w:rFonts w:eastAsiaTheme="minorEastAsia" w:cstheme="minorBidi"/>
              <w:b w:val="0"/>
              <w:bCs w:val="0"/>
              <w:caps w:val="0"/>
              <w:color w:val="auto"/>
              <w:kern w:val="2"/>
              <w:sz w:val="24"/>
              <w:szCs w:val="24"/>
              <w14:ligatures w14:val="standardContextual"/>
            </w:rPr>
          </w:pPr>
          <w:hyperlink w:anchor="_Toc196489905" w:history="1">
            <w:r w:rsidRPr="003A3606">
              <w:rPr>
                <w:rStyle w:val="Hyperlink"/>
                <w:color w:val="000000" w:themeColor="text1"/>
              </w:rPr>
              <w:t>8.10 Information Location [CM-12, CM-12 (1)]</w:t>
            </w:r>
            <w:r w:rsidRPr="003A3606">
              <w:rPr>
                <w:webHidden/>
                <w:color w:val="000000" w:themeColor="text1"/>
              </w:rPr>
              <w:tab/>
            </w:r>
            <w:r w:rsidRPr="003A3606">
              <w:rPr>
                <w:webHidden/>
                <w:color w:val="000000" w:themeColor="text1"/>
              </w:rPr>
              <w:fldChar w:fldCharType="begin"/>
            </w:r>
            <w:r w:rsidRPr="003A3606">
              <w:rPr>
                <w:webHidden/>
                <w:color w:val="000000" w:themeColor="text1"/>
              </w:rPr>
              <w:instrText xml:space="preserve"> PAGEREF _Toc196489905 \h </w:instrText>
            </w:r>
            <w:r w:rsidRPr="003A3606">
              <w:rPr>
                <w:webHidden/>
                <w:color w:val="000000" w:themeColor="text1"/>
              </w:rPr>
            </w:r>
            <w:r w:rsidRPr="003A3606">
              <w:rPr>
                <w:webHidden/>
                <w:color w:val="000000" w:themeColor="text1"/>
              </w:rPr>
              <w:fldChar w:fldCharType="separate"/>
            </w:r>
            <w:r w:rsidRPr="003A3606">
              <w:rPr>
                <w:webHidden/>
                <w:color w:val="000000" w:themeColor="text1"/>
              </w:rPr>
              <w:t>15</w:t>
            </w:r>
            <w:r w:rsidRPr="003A3606">
              <w:rPr>
                <w:webHidden/>
                <w:color w:val="000000" w:themeColor="text1"/>
              </w:rPr>
              <w:fldChar w:fldCharType="end"/>
            </w:r>
          </w:hyperlink>
        </w:p>
        <w:p w14:paraId="08F6D0EE" w14:textId="67FE9242" w:rsidR="004B5545" w:rsidRDefault="004B5545" w:rsidP="00722338">
          <w:pPr>
            <w:ind w:firstLine="270"/>
          </w:pPr>
          <w:r w:rsidRPr="00C445C9">
            <w:rPr>
              <w:bCs/>
              <w:noProof/>
            </w:rPr>
            <w:fldChar w:fldCharType="end"/>
          </w:r>
        </w:p>
      </w:sdtContent>
    </w:sdt>
    <w:p w14:paraId="72C4DE25" w14:textId="77777777" w:rsidR="008403D3" w:rsidRDefault="008403D3" w:rsidP="0085082D">
      <w:pPr>
        <w:pStyle w:val="Heading1"/>
        <w:sectPr w:rsidR="008403D3" w:rsidSect="00DB508D">
          <w:pgSz w:w="12240" w:h="15840"/>
          <w:pgMar w:top="1440" w:right="1440" w:bottom="1440" w:left="1440" w:header="720" w:footer="720" w:gutter="0"/>
          <w:cols w:space="720"/>
          <w:docGrid w:linePitch="360"/>
        </w:sectPr>
      </w:pPr>
    </w:p>
    <w:p w14:paraId="1A812075" w14:textId="427A27FD" w:rsidR="00722338" w:rsidRDefault="00722338" w:rsidP="0085082D">
      <w:pPr>
        <w:pStyle w:val="Heading1"/>
      </w:pPr>
      <w:bookmarkStart w:id="3" w:name="_Toc196489882"/>
      <w:r>
        <w:lastRenderedPageBreak/>
        <w:t>Introduction</w:t>
      </w:r>
      <w:bookmarkEnd w:id="3"/>
    </w:p>
    <w:p w14:paraId="50CF9E8C" w14:textId="34B57CF0" w:rsidR="00722338" w:rsidRDefault="00BB1BDB" w:rsidP="00845734">
      <w:pPr>
        <w:pStyle w:val="BodyText"/>
        <w:spacing w:after="0" w:line="240" w:lineRule="auto"/>
      </w:pPr>
      <w:r w:rsidRPr="00BB1BDB">
        <w:rPr>
          <w:color w:val="FF0000"/>
        </w:rPr>
        <w:t>{Insert Company Name}</w:t>
      </w:r>
      <w:r w:rsidR="00722338" w:rsidRPr="00722338">
        <w:t xml:space="preserve"> has developed corporate </w:t>
      </w:r>
      <w:r w:rsidR="00F418B8">
        <w:t>procedures</w:t>
      </w:r>
      <w:r w:rsidR="00F418B8" w:rsidRPr="00722338">
        <w:t xml:space="preserve"> </w:t>
      </w:r>
      <w:r w:rsidR="00722338" w:rsidRPr="00722338">
        <w:t xml:space="preserve">that identify the security requirements for its information systems and personnel in order to ensure the integrity, confidentiality, and availability of its information. These </w:t>
      </w:r>
      <w:r w:rsidR="00F418B8">
        <w:t>procedures</w:t>
      </w:r>
      <w:r w:rsidR="00F418B8" w:rsidRPr="00722338">
        <w:t xml:space="preserve"> </w:t>
      </w:r>
      <w:r w:rsidR="00722338" w:rsidRPr="00722338">
        <w:t xml:space="preserve">are set forth by </w:t>
      </w:r>
      <w:r w:rsidRPr="00BB1BDB">
        <w:rPr>
          <w:color w:val="FF0000"/>
        </w:rPr>
        <w:t>{Insert Company Name}</w:t>
      </w:r>
      <w:r w:rsidR="00E1554D" w:rsidRPr="00E1554D">
        <w:rPr>
          <w:color w:val="FF0000"/>
        </w:rPr>
        <w:t xml:space="preserve">’s </w:t>
      </w:r>
      <w:r w:rsidR="00722338" w:rsidRPr="00722338">
        <w:t xml:space="preserve">management and in compliance with the </w:t>
      </w:r>
      <w:r w:rsidR="00434397">
        <w:t>Configuration Management</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96489883"/>
      <w:r>
        <w:t>Purpose</w:t>
      </w:r>
      <w:bookmarkEnd w:id="4"/>
    </w:p>
    <w:p w14:paraId="4D04F962" w14:textId="0211EF37" w:rsidR="000D7710" w:rsidRDefault="00A4276E" w:rsidP="00845734">
      <w:pPr>
        <w:pStyle w:val="BodyText"/>
        <w:spacing w:after="0" w:line="240" w:lineRule="auto"/>
      </w:pPr>
      <w:r w:rsidRPr="00A4276E">
        <w:t xml:space="preserve">The purpose of these procedures is to define the processes and controls required to implement and support the Configuration Management Policy for {Insert Company Name}'s systems. These procedures aim to ensure that all systems are securely configured and maintained to mitigate risks and comply </w:t>
      </w:r>
      <w:r w:rsidR="00F418B8" w:rsidRPr="00F418B8">
        <w:t>with applicable state and federal laws, Executive Orders, directives, regulations, standards, and guidance.</w:t>
      </w:r>
    </w:p>
    <w:p w14:paraId="7692E4BD" w14:textId="239DFDDD" w:rsidR="000D7710" w:rsidRDefault="000D7710" w:rsidP="0085082D">
      <w:pPr>
        <w:pStyle w:val="Heading1"/>
      </w:pPr>
      <w:bookmarkStart w:id="5" w:name="_Toc196489884"/>
      <w:r>
        <w:t>Scope</w:t>
      </w:r>
      <w:bookmarkEnd w:id="5"/>
    </w:p>
    <w:p w14:paraId="7E53F960" w14:textId="77E7D44F" w:rsidR="000D7710" w:rsidRDefault="000D7710" w:rsidP="00845734">
      <w:pPr>
        <w:pStyle w:val="BodyText"/>
        <w:spacing w:after="0" w:line="240" w:lineRule="auto"/>
      </w:pPr>
      <w:r>
        <w:t>The</w:t>
      </w:r>
      <w:r w:rsidRPr="000D7710">
        <w:t xml:space="preserve"> provisions of these </w:t>
      </w:r>
      <w:r w:rsidR="00A4276E">
        <w:t>procedures</w:t>
      </w:r>
      <w:r w:rsidR="00A4276E" w:rsidRPr="000D7710">
        <w:t xml:space="preserve"> </w:t>
      </w:r>
      <w:r w:rsidRPr="000D7710">
        <w:t>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96489885"/>
      <w:r>
        <w:t>Roles and Responsibilities</w:t>
      </w:r>
      <w:bookmarkEnd w:id="6"/>
    </w:p>
    <w:p w14:paraId="30A4DD44" w14:textId="462C2DAE" w:rsidR="000D7710" w:rsidRPr="00BB1BDB" w:rsidRDefault="000D7710" w:rsidP="00845734">
      <w:pPr>
        <w:pStyle w:val="BodyText"/>
        <w:spacing w:after="240" w:line="240" w:lineRule="auto"/>
        <w:rPr>
          <w:color w:val="FF0000"/>
        </w:rPr>
      </w:pPr>
      <w:r w:rsidRPr="000D7710">
        <w:t xml:space="preserve">These </w:t>
      </w:r>
      <w:r w:rsidR="00A4276E">
        <w:t>procedures</w:t>
      </w:r>
      <w:r w:rsidR="00A4276E" w:rsidRPr="000D7710">
        <w:t xml:space="preserve"> </w:t>
      </w:r>
      <w:r w:rsidRPr="000D7710">
        <w:t xml:space="preserve">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E1554D" w:rsidRPr="00E1554D">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96489886"/>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8" w:name="_Toc196489887"/>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96489888"/>
      <w:r w:rsidRPr="001D5F1A">
        <w:t>Compliance</w:t>
      </w:r>
      <w:bookmarkEnd w:id="9"/>
    </w:p>
    <w:p w14:paraId="274B08B3" w14:textId="7E856288"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w:t>
      </w:r>
      <w:r w:rsidR="00F418B8">
        <w:t xml:space="preserve">procedures </w:t>
      </w:r>
      <w:r>
        <w:t xml:space="preserve">is mandatory. It is </w:t>
      </w:r>
      <w:r w:rsidR="00BB1BDB" w:rsidRPr="00BB1BDB">
        <w:rPr>
          <w:color w:val="FF0000"/>
        </w:rPr>
        <w:t>{Insert Company Name}</w:t>
      </w:r>
      <w:r w:rsidR="00E1554D" w:rsidRPr="00E1554D">
        <w:rPr>
          <w:color w:val="FF0000"/>
        </w:rPr>
        <w:t xml:space="preserve">’s </w:t>
      </w:r>
      <w:r>
        <w:t xml:space="preserve">policy that production systems meet or exceed the requirements outlined in this document. The Information Owner will periodically assess compliance with these </w:t>
      </w:r>
      <w:r w:rsidR="00F418B8">
        <w:t xml:space="preserve">procedures </w:t>
      </w:r>
      <w:r>
        <w:t>by using an independent audit performed by an external vendor and/or internal self-assessments to identify areas of non-compliance. Any findings identified in the audit will be remediated in accordance with the auditing team’s recommendations.</w:t>
      </w:r>
    </w:p>
    <w:p w14:paraId="561D0264" w14:textId="1D1DDD96" w:rsidR="00846A5B" w:rsidRPr="001D5F1A" w:rsidRDefault="000D7710" w:rsidP="0085082D">
      <w:pPr>
        <w:pStyle w:val="Heading1"/>
      </w:pPr>
      <w:bookmarkStart w:id="10" w:name="_Toc196489889"/>
      <w:r w:rsidRPr="001D5F1A">
        <w:lastRenderedPageBreak/>
        <w:t>P</w:t>
      </w:r>
      <w:r w:rsidR="006301EE">
        <w:t xml:space="preserve">rocedural </w:t>
      </w:r>
      <w:r w:rsidRPr="001D5F1A">
        <w:t>Requirements</w:t>
      </w:r>
      <w:r w:rsidR="003C60B7">
        <w:t xml:space="preserve"> [CM-1]</w:t>
      </w:r>
      <w:bookmarkEnd w:id="10"/>
    </w:p>
    <w:p w14:paraId="74825314" w14:textId="6EA3B4A6" w:rsidR="000D7710" w:rsidRDefault="004844F3" w:rsidP="00330B9B">
      <w:pPr>
        <w:pStyle w:val="BodyText"/>
        <w:spacing w:after="0" w:line="240" w:lineRule="auto"/>
      </w:pPr>
      <w:r w:rsidRPr="004844F3">
        <w:t xml:space="preserve">The following configuration management requirements, mechanisms, and provisions are to be followed by all employees, management, contractors, and other users who access and support the </w:t>
      </w:r>
      <w:r w:rsidR="00504C5D" w:rsidRPr="00504C5D">
        <w:rPr>
          <w:color w:val="FF0000"/>
        </w:rPr>
        <w:t>{Insert Company Name}</w:t>
      </w:r>
      <w:r w:rsidRPr="004844F3">
        <w:t xml:space="preserve"> information systems.</w:t>
      </w:r>
    </w:p>
    <w:p w14:paraId="3FD0F7A1" w14:textId="15B014BC" w:rsidR="001D5F1A" w:rsidRPr="001D5F1A" w:rsidRDefault="001D5F1A" w:rsidP="008403D3">
      <w:pPr>
        <w:pStyle w:val="Style10"/>
        <w:rPr>
          <w:rFonts w:hint="eastAsia"/>
        </w:rPr>
      </w:pPr>
      <w:bookmarkStart w:id="11" w:name="_Toc196489890"/>
      <w:r w:rsidRPr="001D5F1A">
        <w:t>8</w:t>
      </w:r>
      <w:r>
        <w:t>.1</w:t>
      </w:r>
      <w:r w:rsidRPr="001D5F1A">
        <w:t xml:space="preserve"> </w:t>
      </w:r>
      <w:r w:rsidR="00FC01DC">
        <w:t>Configuration Management Plan [CM</w:t>
      </w:r>
      <w:r w:rsidR="00081F9A">
        <w:t>-</w:t>
      </w:r>
      <w:r w:rsidR="00D06500">
        <w:t>9</w:t>
      </w:r>
      <w:r w:rsidR="00081F9A">
        <w:t>]</w:t>
      </w:r>
      <w:bookmarkEnd w:id="11"/>
    </w:p>
    <w:p w14:paraId="78C69D70" w14:textId="142A1F59" w:rsidR="001E2944" w:rsidRDefault="001E2944" w:rsidP="00DD31E9">
      <w:pPr>
        <w:pStyle w:val="BodyText"/>
        <w:spacing w:line="240" w:lineRule="auto"/>
      </w:pPr>
      <w:r>
        <w:t xml:space="preserve">A Configuration Management Plan (CMP) describes all roles, responsibilities, activities required to establish configuration requirements, identify configuration items, establish and control configuration items, and manage configuration item baselines including configuration item status, reporting, and auditing. </w:t>
      </w:r>
      <w:r w:rsidRPr="00D06500">
        <w:rPr>
          <w:rStyle w:val="ControlBreadcrumbChar"/>
        </w:rPr>
        <w:t>[CM-9 (a)]</w:t>
      </w:r>
      <w:r>
        <w:t xml:space="preserve"> </w:t>
      </w:r>
      <w:r w:rsidR="00504C5D" w:rsidRPr="00504C5D">
        <w:rPr>
          <w:color w:val="FF0000"/>
        </w:rPr>
        <w:t>{Insert Company Name}</w:t>
      </w:r>
      <w:r>
        <w:t xml:space="preserve"> has developed, documented, and implemented a CMP to manage and monitor configurations of the components that make up the </w:t>
      </w:r>
      <w:r w:rsidR="00504C5D" w:rsidRPr="00504C5D">
        <w:rPr>
          <w:color w:val="FF0000"/>
        </w:rPr>
        <w:t>{Insert Product Name}</w:t>
      </w:r>
      <w:r>
        <w:t xml:space="preserve"> Information System. The latest version of the </w:t>
      </w:r>
      <w:r w:rsidR="00504C5D" w:rsidRPr="00504C5D">
        <w:rPr>
          <w:color w:val="FF0000"/>
        </w:rPr>
        <w:t>{Insert Company Name}</w:t>
      </w:r>
      <w:r>
        <w:t xml:space="preserve"> CMP is reviewed and approved by the Information Security Manager, </w:t>
      </w:r>
      <w:r w:rsidRPr="00D06500">
        <w:rPr>
          <w:rStyle w:val="ControlBreadcrumbChar"/>
        </w:rPr>
        <w:t>[CM-9 (d)]</w:t>
      </w:r>
      <w:r>
        <w:t>. The CMP defines:</w:t>
      </w:r>
    </w:p>
    <w:p w14:paraId="7692C779" w14:textId="47862E50" w:rsidR="001E2944" w:rsidRDefault="001E2944" w:rsidP="00DD31E9">
      <w:pPr>
        <w:pStyle w:val="BodyText"/>
        <w:numPr>
          <w:ilvl w:val="0"/>
          <w:numId w:val="29"/>
        </w:numPr>
        <w:spacing w:after="0" w:line="240" w:lineRule="auto"/>
      </w:pPr>
      <w:r>
        <w:t xml:space="preserve">A process for identifying configuration items for the information system in operations, as well as in the System Development Life Cycle (SDLC) process </w:t>
      </w:r>
      <w:r w:rsidRPr="00D06500">
        <w:rPr>
          <w:rStyle w:val="ControlBreadcrumbChar"/>
        </w:rPr>
        <w:t>[CM-9 (b)]</w:t>
      </w:r>
    </w:p>
    <w:p w14:paraId="77FB5B79" w14:textId="2CED4FBB" w:rsidR="001E2944" w:rsidRDefault="001E2944" w:rsidP="00DD31E9">
      <w:pPr>
        <w:pStyle w:val="BodyText"/>
        <w:numPr>
          <w:ilvl w:val="0"/>
          <w:numId w:val="29"/>
        </w:numPr>
        <w:spacing w:after="0" w:line="240" w:lineRule="auto"/>
      </w:pPr>
      <w:r>
        <w:t>Roles and responsibilities with regards to configuration management processes</w:t>
      </w:r>
    </w:p>
    <w:p w14:paraId="00F12E2B" w14:textId="717684A0" w:rsidR="001E2944" w:rsidRDefault="001E2944" w:rsidP="00DD31E9">
      <w:pPr>
        <w:pStyle w:val="BodyText"/>
        <w:numPr>
          <w:ilvl w:val="0"/>
          <w:numId w:val="29"/>
        </w:numPr>
        <w:spacing w:line="240" w:lineRule="auto"/>
      </w:pPr>
      <w:r>
        <w:t>The overall configuration management operational policy and processes</w:t>
      </w:r>
    </w:p>
    <w:p w14:paraId="6418BF4F" w14:textId="22A813C9" w:rsidR="001E2944" w:rsidRDefault="001E2944" w:rsidP="00DD31E9">
      <w:pPr>
        <w:pStyle w:val="BodyText"/>
        <w:spacing w:line="240" w:lineRule="auto"/>
      </w:pPr>
      <w:r>
        <w:t xml:space="preserve">Configuration items are documented and tracked within the </w:t>
      </w:r>
      <w:r w:rsidR="00504C5D" w:rsidRPr="00504C5D">
        <w:rPr>
          <w:color w:val="FF0000"/>
        </w:rPr>
        <w:t>{Insert Company Name}</w:t>
      </w:r>
      <w:r>
        <w:t xml:space="preserve"> </w:t>
      </w:r>
      <w:r w:rsidR="00504C5D" w:rsidRPr="00504C5D">
        <w:rPr>
          <w:color w:val="FF0000"/>
        </w:rPr>
        <w:t>{Configuration Management Tool}</w:t>
      </w:r>
      <w:r w:rsidR="00504C5D">
        <w:t xml:space="preserve"> </w:t>
      </w:r>
      <w:r>
        <w:t xml:space="preserve">module. All changes to the configuration items in the </w:t>
      </w:r>
      <w:r w:rsidR="00504C5D" w:rsidRPr="00504C5D">
        <w:rPr>
          <w:color w:val="FF0000"/>
        </w:rPr>
        <w:t>{Insert Product Name}</w:t>
      </w:r>
      <w:r>
        <w:t xml:space="preserve"> Information System must go through the </w:t>
      </w:r>
      <w:r w:rsidR="00504C5D" w:rsidRPr="00504C5D">
        <w:rPr>
          <w:color w:val="FF0000"/>
        </w:rPr>
        <w:t>{Insert Company Name}</w:t>
      </w:r>
      <w:r>
        <w:t xml:space="preserve"> Change Management Process.  The configuration items in the </w:t>
      </w:r>
      <w:r w:rsidR="00504C5D" w:rsidRPr="00504C5D">
        <w:rPr>
          <w:color w:val="FF0000"/>
        </w:rPr>
        <w:t>{Insert Product Name}</w:t>
      </w:r>
      <w:r>
        <w:t xml:space="preserve"> Information System can be linked to change requests as changes are planned and implemented. </w:t>
      </w:r>
      <w:r w:rsidRPr="00D06500">
        <w:rPr>
          <w:rStyle w:val="ControlBreadcrumbChar"/>
        </w:rPr>
        <w:t>[CM-9 (c)]</w:t>
      </w:r>
    </w:p>
    <w:p w14:paraId="2D41504F" w14:textId="0A831745" w:rsidR="00F07764" w:rsidRDefault="00504C5D" w:rsidP="00DD31E9">
      <w:pPr>
        <w:pStyle w:val="BodyText"/>
        <w:spacing w:after="0" w:line="240" w:lineRule="auto"/>
      </w:pPr>
      <w:r w:rsidRPr="00504C5D">
        <w:rPr>
          <w:color w:val="FF0000"/>
        </w:rPr>
        <w:t>{Insert Company Name}</w:t>
      </w:r>
      <w:r w:rsidR="001E2944">
        <w:t xml:space="preserve"> ensures the protection of the CMP from unauthorized disclosure and modification by implementing role-based access control based on need-to-know permissions. </w:t>
      </w:r>
      <w:r w:rsidR="001E2944" w:rsidRPr="00D06500">
        <w:rPr>
          <w:rStyle w:val="ControlBreadcrumbChar"/>
        </w:rPr>
        <w:t>[CM-9 (e)]</w:t>
      </w:r>
      <w:r w:rsidR="001E2944">
        <w:t xml:space="preserve"> The CMP is only accessible to authorized </w:t>
      </w:r>
      <w:r w:rsidRPr="00504C5D">
        <w:rPr>
          <w:color w:val="FF0000"/>
        </w:rPr>
        <w:t>{Insert Company Name}</w:t>
      </w:r>
      <w:r w:rsidR="001E2944">
        <w:t xml:space="preserve"> personnel supporting the </w:t>
      </w:r>
      <w:r w:rsidRPr="00504C5D">
        <w:rPr>
          <w:color w:val="FF0000"/>
        </w:rPr>
        <w:t>{Insert Product Name}</w:t>
      </w:r>
      <w:r w:rsidR="001E2944">
        <w:t xml:space="preserve"> Information System. The CMP is stored in </w:t>
      </w:r>
      <w:r w:rsidRPr="00504C5D">
        <w:rPr>
          <w:color w:val="FF0000"/>
        </w:rPr>
        <w:t>{</w:t>
      </w:r>
      <w:r>
        <w:rPr>
          <w:color w:val="FF0000"/>
        </w:rPr>
        <w:t>Location of Documentation</w:t>
      </w:r>
      <w:r w:rsidRPr="00504C5D">
        <w:rPr>
          <w:color w:val="FF0000"/>
        </w:rPr>
        <w:t>}</w:t>
      </w:r>
      <w:r w:rsidR="001E2944">
        <w:t xml:space="preserve"> to prevent unauthorized disclosure and modification. Only authorized personnel whose roles pertain to the </w:t>
      </w:r>
      <w:r w:rsidRPr="00504C5D">
        <w:rPr>
          <w:color w:val="FF0000"/>
        </w:rPr>
        <w:t>{Insert Product Name}</w:t>
      </w:r>
      <w:r w:rsidR="001E2944">
        <w:t xml:space="preserve"> Information System have access to the CMP.</w:t>
      </w:r>
    </w:p>
    <w:p w14:paraId="5C24D6FC" w14:textId="7F4E9164" w:rsidR="00846A5B" w:rsidRPr="00081F9A" w:rsidRDefault="00846A5B" w:rsidP="00081F9A">
      <w:pPr>
        <w:pStyle w:val="Style10"/>
        <w:rPr>
          <w:rFonts w:hint="eastAsia"/>
        </w:rPr>
      </w:pPr>
      <w:bookmarkStart w:id="12" w:name="_Toc196489891"/>
      <w:r w:rsidRPr="00081F9A">
        <w:t xml:space="preserve">8.2 </w:t>
      </w:r>
      <w:r w:rsidR="00B14D2C">
        <w:t>Baseline Configuration [CM-2, CM-2 (2,3,7)]</w:t>
      </w:r>
      <w:bookmarkEnd w:id="12"/>
    </w:p>
    <w:p w14:paraId="446BFBE3" w14:textId="4B9C19F8" w:rsidR="00D06500" w:rsidRDefault="00504C5D" w:rsidP="00D06500">
      <w:pPr>
        <w:pStyle w:val="BodyText"/>
        <w:spacing w:line="240" w:lineRule="auto"/>
      </w:pPr>
      <w:r w:rsidRPr="00504C5D">
        <w:rPr>
          <w:color w:val="FF0000"/>
        </w:rPr>
        <w:t>{Insert Company Name}</w:t>
      </w:r>
      <w:r w:rsidR="00D06500">
        <w:t xml:space="preserve"> maintains configuration information for baseline software configurations to ensure consistency and reproducibility. </w:t>
      </w:r>
    </w:p>
    <w:p w14:paraId="7DAB1312" w14:textId="40647BB1" w:rsidR="00D06500" w:rsidRDefault="00504C5D" w:rsidP="00D06500">
      <w:pPr>
        <w:pStyle w:val="BodyText"/>
        <w:spacing w:line="240" w:lineRule="auto"/>
      </w:pPr>
      <w:r w:rsidRPr="00504C5D">
        <w:rPr>
          <w:color w:val="FF0000"/>
        </w:rPr>
        <w:t>{Insert Company Name}</w:t>
      </w:r>
      <w:r w:rsidR="00D06500">
        <w:t xml:space="preserve"> develops, documents, and maintains under configuration control, a current baseline configuration in the </w:t>
      </w:r>
      <w:r w:rsidR="00743366" w:rsidRPr="00743366">
        <w:rPr>
          <w:color w:val="FF0000"/>
        </w:rPr>
        <w:t>{Insert Hosting provider}</w:t>
      </w:r>
      <w:r w:rsidR="00D06500">
        <w:t xml:space="preserve"> </w:t>
      </w:r>
      <w:r w:rsidR="00743366">
        <w:t>p</w:t>
      </w:r>
      <w:r w:rsidR="00D06500">
        <w:t xml:space="preserve">ortal.  </w:t>
      </w:r>
      <w:r w:rsidR="00D06500" w:rsidRPr="009D3D85">
        <w:rPr>
          <w:rStyle w:val="ControlBreadcrumbChar"/>
        </w:rPr>
        <w:t>[CM-2 (a)]</w:t>
      </w:r>
      <w:r w:rsidR="00D06500">
        <w:t xml:space="preserve"> This is achieved by utilizing several tools, including </w:t>
      </w:r>
      <w:r w:rsidR="006027EE" w:rsidRPr="00743366">
        <w:rPr>
          <w:color w:val="FF0000"/>
        </w:rPr>
        <w:t>{List tools util</w:t>
      </w:r>
      <w:r w:rsidR="00743366" w:rsidRPr="00743366">
        <w:rPr>
          <w:color w:val="FF0000"/>
        </w:rPr>
        <w:t>ized</w:t>
      </w:r>
      <w:r w:rsidR="006027EE" w:rsidRPr="00743366">
        <w:rPr>
          <w:color w:val="FF0000"/>
        </w:rPr>
        <w:t>}</w:t>
      </w:r>
      <w:r w:rsidR="00D06500">
        <w:t xml:space="preserve">.  </w:t>
      </w:r>
    </w:p>
    <w:p w14:paraId="2707910D" w14:textId="62DC9076" w:rsidR="00D06500" w:rsidRDefault="00504C5D" w:rsidP="00D06500">
      <w:pPr>
        <w:pStyle w:val="BodyText"/>
        <w:spacing w:line="240" w:lineRule="auto"/>
      </w:pPr>
      <w:r w:rsidRPr="00504C5D">
        <w:rPr>
          <w:color w:val="FF0000"/>
        </w:rPr>
        <w:t>{Insert Company Name}</w:t>
      </w:r>
      <w:r w:rsidR="00D06500">
        <w:t xml:space="preserve"> uses </w:t>
      </w:r>
      <w:r w:rsidRPr="00504C5D">
        <w:rPr>
          <w:color w:val="FF0000"/>
        </w:rPr>
        <w:t>{</w:t>
      </w:r>
      <w:r>
        <w:rPr>
          <w:color w:val="FF0000"/>
        </w:rPr>
        <w:t xml:space="preserve">Describe the </w:t>
      </w:r>
      <w:r w:rsidRPr="00504C5D">
        <w:rPr>
          <w:color w:val="FF0000"/>
        </w:rPr>
        <w:t>Configuration Management Tool</w:t>
      </w:r>
      <w:r>
        <w:rPr>
          <w:color w:val="FF0000"/>
        </w:rPr>
        <w:t xml:space="preserve"> used to provision the network, servers, load balancers and components</w:t>
      </w:r>
      <w:r w:rsidRPr="00504C5D">
        <w:rPr>
          <w:color w:val="FF0000"/>
        </w:rPr>
        <w:t>}</w:t>
      </w:r>
      <w:r w:rsidR="00D06500">
        <w:t xml:space="preserve">. </w:t>
      </w:r>
      <w:r w:rsidRPr="00504C5D">
        <w:rPr>
          <w:color w:val="FF0000"/>
        </w:rPr>
        <w:t>{Configuration Management Tool</w:t>
      </w:r>
      <w:r>
        <w:rPr>
          <w:color w:val="FF0000"/>
        </w:rPr>
        <w:t xml:space="preserve"> Name</w:t>
      </w:r>
      <w:r w:rsidRPr="00504C5D">
        <w:rPr>
          <w:color w:val="FF0000"/>
        </w:rPr>
        <w:t>}</w:t>
      </w:r>
      <w:r>
        <w:rPr>
          <w:color w:val="FF0000"/>
        </w:rPr>
        <w:t xml:space="preserve"> </w:t>
      </w:r>
      <w:r w:rsidR="00D06500">
        <w:t xml:space="preserve">applies desired state configuration settings, such as joining Virtual Machines to </w:t>
      </w:r>
      <w:r w:rsidRPr="00504C5D">
        <w:rPr>
          <w:color w:val="FF0000"/>
        </w:rPr>
        <w:t>{</w:t>
      </w:r>
      <w:r>
        <w:rPr>
          <w:color w:val="FF0000"/>
        </w:rPr>
        <w:t>Directory Service</w:t>
      </w:r>
      <w:r w:rsidRPr="00504C5D">
        <w:rPr>
          <w:color w:val="FF0000"/>
        </w:rPr>
        <w:t>}</w:t>
      </w:r>
      <w:r w:rsidR="00D06500">
        <w:t xml:space="preserve"> domain and installing the required client agents such as </w:t>
      </w:r>
      <w:r w:rsidRPr="00504C5D">
        <w:rPr>
          <w:color w:val="FF0000"/>
        </w:rPr>
        <w:t>{</w:t>
      </w:r>
      <w:r>
        <w:rPr>
          <w:color w:val="FF0000"/>
        </w:rPr>
        <w:t>SIEM Tool</w:t>
      </w:r>
      <w:r w:rsidRPr="00504C5D">
        <w:rPr>
          <w:color w:val="FF0000"/>
        </w:rPr>
        <w:t>}</w:t>
      </w:r>
      <w:r w:rsidR="00D06500">
        <w:t xml:space="preserve">.  </w:t>
      </w:r>
      <w:r w:rsidRPr="00504C5D">
        <w:rPr>
          <w:color w:val="FF0000"/>
        </w:rPr>
        <w:t>{Insert Company Name}</w:t>
      </w:r>
      <w:r w:rsidR="00D06500">
        <w:t xml:space="preserve"> uses </w:t>
      </w:r>
      <w:r w:rsidRPr="00504C5D">
        <w:rPr>
          <w:color w:val="FF0000"/>
        </w:rPr>
        <w:t>{Configuration Management Tool</w:t>
      </w:r>
      <w:r>
        <w:rPr>
          <w:color w:val="FF0000"/>
        </w:rPr>
        <w:t>(s)</w:t>
      </w:r>
      <w:r w:rsidRPr="00504C5D">
        <w:rPr>
          <w:color w:val="FF0000"/>
        </w:rPr>
        <w:t>}</w:t>
      </w:r>
      <w:r w:rsidR="00D06500">
        <w:t xml:space="preserve"> to maintain an up to date, complete, accurate, and readily available baseline configuration of the </w:t>
      </w:r>
      <w:r w:rsidRPr="00504C5D">
        <w:rPr>
          <w:color w:val="FF0000"/>
        </w:rPr>
        <w:t>{Insert Product Name}</w:t>
      </w:r>
      <w:r w:rsidR="00D06500">
        <w:t xml:space="preserve"> Information System. </w:t>
      </w:r>
      <w:r w:rsidR="00D06500" w:rsidRPr="009D3D85">
        <w:rPr>
          <w:rStyle w:val="ControlBreadcrumbChar"/>
        </w:rPr>
        <w:t>[CM-2 (2)]</w:t>
      </w:r>
      <w:r w:rsidR="00D06500">
        <w:t xml:space="preserve"> </w:t>
      </w:r>
      <w:r w:rsidRPr="00504C5D">
        <w:rPr>
          <w:color w:val="FF0000"/>
        </w:rPr>
        <w:t>{Insert Company Name}</w:t>
      </w:r>
      <w:r w:rsidR="00D06500">
        <w:t xml:space="preserve"> </w:t>
      </w:r>
      <w:r w:rsidR="00D06500">
        <w:lastRenderedPageBreak/>
        <w:t xml:space="preserve">retains the previous version of the </w:t>
      </w:r>
      <w:r w:rsidRPr="00504C5D">
        <w:rPr>
          <w:color w:val="FF0000"/>
        </w:rPr>
        <w:t>{Configuration Management Tool</w:t>
      </w:r>
      <w:r>
        <w:rPr>
          <w:color w:val="FF0000"/>
        </w:rPr>
        <w:t>(s)</w:t>
      </w:r>
      <w:r w:rsidRPr="00504C5D">
        <w:rPr>
          <w:color w:val="FF0000"/>
        </w:rPr>
        <w:t>}</w:t>
      </w:r>
      <w:r w:rsidR="00D06500">
        <w:t xml:space="preserve"> of the </w:t>
      </w:r>
      <w:r w:rsidRPr="00504C5D">
        <w:rPr>
          <w:color w:val="FF0000"/>
        </w:rPr>
        <w:t>{Insert Product Name}</w:t>
      </w:r>
      <w:r w:rsidR="00D06500">
        <w:t xml:space="preserve"> Information System baselines in the </w:t>
      </w:r>
      <w:r w:rsidRPr="00504C5D">
        <w:rPr>
          <w:color w:val="FF0000"/>
        </w:rPr>
        <w:t>{</w:t>
      </w:r>
      <w:r>
        <w:rPr>
          <w:color w:val="FF0000"/>
        </w:rPr>
        <w:t xml:space="preserve">Directory Service </w:t>
      </w:r>
      <w:r w:rsidRPr="00504C5D">
        <w:rPr>
          <w:color w:val="FF0000"/>
        </w:rPr>
        <w:t>Tool}</w:t>
      </w:r>
      <w:r w:rsidR="00D06500">
        <w:t xml:space="preserve">. </w:t>
      </w:r>
      <w:r w:rsidR="00D06500" w:rsidRPr="009D3D85">
        <w:rPr>
          <w:rStyle w:val="ControlBreadcrumbChar"/>
        </w:rPr>
        <w:t>[CM-2 (3)]</w:t>
      </w:r>
    </w:p>
    <w:p w14:paraId="68546EC5" w14:textId="4AB7D874" w:rsidR="00D06500" w:rsidRDefault="00504C5D" w:rsidP="00D06500">
      <w:pPr>
        <w:pStyle w:val="BodyText"/>
        <w:spacing w:line="240" w:lineRule="auto"/>
      </w:pPr>
      <w:r w:rsidRPr="00504C5D">
        <w:rPr>
          <w:color w:val="FF0000"/>
        </w:rPr>
        <w:t>{Insert Company Name}</w:t>
      </w:r>
      <w:r w:rsidR="00D06500">
        <w:t xml:space="preserve"> uses the DISA STIGs to harden the system. DISA STIGs for </w:t>
      </w:r>
      <w:r w:rsidRPr="00504C5D">
        <w:rPr>
          <w:color w:val="FF0000"/>
        </w:rPr>
        <w:t>{</w:t>
      </w:r>
      <w:r>
        <w:rPr>
          <w:color w:val="FF0000"/>
        </w:rPr>
        <w:t>OS System</w:t>
      </w:r>
      <w:r w:rsidRPr="00504C5D">
        <w:rPr>
          <w:color w:val="FF0000"/>
        </w:rPr>
        <w:t>}</w:t>
      </w:r>
      <w:r w:rsidR="00D06500">
        <w:t xml:space="preserve"> are configured as </w:t>
      </w:r>
      <w:r w:rsidRPr="00504C5D">
        <w:rPr>
          <w:color w:val="FF0000"/>
        </w:rPr>
        <w:t>{</w:t>
      </w:r>
      <w:r>
        <w:rPr>
          <w:color w:val="FF0000"/>
        </w:rPr>
        <w:t>Directory Services To</w:t>
      </w:r>
      <w:r w:rsidRPr="00504C5D">
        <w:rPr>
          <w:color w:val="FF0000"/>
        </w:rPr>
        <w:t>ol</w:t>
      </w:r>
      <w:r>
        <w:rPr>
          <w:color w:val="FF0000"/>
        </w:rPr>
        <w:t>(s)</w:t>
      </w:r>
      <w:r w:rsidRPr="00504C5D">
        <w:rPr>
          <w:color w:val="FF0000"/>
        </w:rPr>
        <w:t>}</w:t>
      </w:r>
      <w:r w:rsidR="00D06500">
        <w:t xml:space="preserve">, which enforce baseline configuration of the </w:t>
      </w:r>
      <w:r w:rsidRPr="00504C5D">
        <w:rPr>
          <w:color w:val="FF0000"/>
        </w:rPr>
        <w:t>{</w:t>
      </w:r>
      <w:r>
        <w:rPr>
          <w:color w:val="FF0000"/>
        </w:rPr>
        <w:t>Insert Device Type</w:t>
      </w:r>
      <w:r w:rsidRPr="00504C5D">
        <w:rPr>
          <w:color w:val="FF0000"/>
        </w:rPr>
        <w:t>}</w:t>
      </w:r>
      <w:r w:rsidR="00D06500">
        <w:t xml:space="preserve"> within the authorization boundary.  The </w:t>
      </w:r>
      <w:r w:rsidRPr="00504C5D">
        <w:rPr>
          <w:color w:val="FF0000"/>
        </w:rPr>
        <w:t>{Configuration Management Tool}</w:t>
      </w:r>
      <w:r w:rsidR="00D06500">
        <w:t xml:space="preserve"> are developed from the DISA STIGs.  The </w:t>
      </w:r>
      <w:r w:rsidRPr="00504C5D">
        <w:rPr>
          <w:color w:val="FF0000"/>
        </w:rPr>
        <w:t>{Insert Company Name}</w:t>
      </w:r>
      <w:r w:rsidR="00D06500">
        <w:t xml:space="preserve"> Information Security Team verifies the DISA STIGs are in place utilizing </w:t>
      </w:r>
      <w:r w:rsidRPr="00504C5D">
        <w:rPr>
          <w:color w:val="FF0000"/>
        </w:rPr>
        <w:t>{</w:t>
      </w:r>
      <w:r>
        <w:rPr>
          <w:color w:val="FF0000"/>
        </w:rPr>
        <w:t>Insert Device Name</w:t>
      </w:r>
      <w:r w:rsidRPr="00504C5D">
        <w:rPr>
          <w:color w:val="FF0000"/>
        </w:rPr>
        <w:t>}</w:t>
      </w:r>
      <w:r>
        <w:rPr>
          <w:color w:val="FF0000"/>
        </w:rPr>
        <w:t xml:space="preserve"> </w:t>
      </w:r>
      <w:r w:rsidR="00D06500">
        <w:t xml:space="preserve">Scans.  </w:t>
      </w:r>
      <w:r w:rsidRPr="00504C5D">
        <w:rPr>
          <w:color w:val="FF0000"/>
        </w:rPr>
        <w:t>{</w:t>
      </w:r>
      <w:r>
        <w:rPr>
          <w:color w:val="FF0000"/>
        </w:rPr>
        <w:t>Insert Device Name</w:t>
      </w:r>
      <w:r w:rsidRPr="00504C5D">
        <w:rPr>
          <w:color w:val="FF0000"/>
        </w:rPr>
        <w:t>}</w:t>
      </w:r>
      <w:r w:rsidR="00D06500">
        <w:t xml:space="preserve"> Scans are reviewed monthly to verify compliance with DISA STIGs and any non-compliances are documented within the Plan of Actions and Milestones (POA&amp;M).</w:t>
      </w:r>
    </w:p>
    <w:p w14:paraId="0A2A6D9C" w14:textId="46C9F530" w:rsidR="00D06500" w:rsidRDefault="00504C5D" w:rsidP="00D06500">
      <w:pPr>
        <w:pStyle w:val="BodyText"/>
        <w:spacing w:line="240" w:lineRule="auto"/>
      </w:pPr>
      <w:r w:rsidRPr="00504C5D">
        <w:rPr>
          <w:color w:val="FF0000"/>
        </w:rPr>
        <w:t>{Insert Company Name}</w:t>
      </w:r>
      <w:r w:rsidR="00D06500">
        <w:t xml:space="preserve"> additionally leverages </w:t>
      </w:r>
      <w:r w:rsidRPr="00504C5D">
        <w:rPr>
          <w:color w:val="FF0000"/>
        </w:rPr>
        <w:t>{Configuration Management Tool</w:t>
      </w:r>
      <w:r>
        <w:rPr>
          <w:color w:val="FF0000"/>
        </w:rPr>
        <w:t>(s)</w:t>
      </w:r>
      <w:r w:rsidRPr="00504C5D">
        <w:rPr>
          <w:color w:val="FF0000"/>
        </w:rPr>
        <w:t>}</w:t>
      </w:r>
      <w:r w:rsidR="00D06500">
        <w:t xml:space="preserve"> to enforce baseline configuration settings.   The </w:t>
      </w:r>
      <w:r w:rsidRPr="00504C5D">
        <w:rPr>
          <w:color w:val="FF0000"/>
        </w:rPr>
        <w:t>{</w:t>
      </w:r>
      <w:r>
        <w:rPr>
          <w:color w:val="FF0000"/>
        </w:rPr>
        <w:t>Directory Service Tool</w:t>
      </w:r>
      <w:r w:rsidRPr="00504C5D">
        <w:rPr>
          <w:color w:val="FF0000"/>
        </w:rPr>
        <w:t>}</w:t>
      </w:r>
      <w:r w:rsidR="00D06500">
        <w:t xml:space="preserve"> then applies the group policy and installs the</w:t>
      </w:r>
      <w:r>
        <w:t xml:space="preserve"> </w:t>
      </w:r>
      <w:r w:rsidRPr="00504C5D">
        <w:rPr>
          <w:color w:val="FF0000"/>
        </w:rPr>
        <w:t>{Configuration Management}</w:t>
      </w:r>
      <w:r w:rsidR="00D06500">
        <w:t xml:space="preserve"> agent, which applies further configurations.  </w:t>
      </w:r>
    </w:p>
    <w:p w14:paraId="18BBBEAF" w14:textId="36BA09C6" w:rsidR="00D06500" w:rsidRDefault="00504C5D" w:rsidP="00D06500">
      <w:pPr>
        <w:pStyle w:val="BodyText"/>
        <w:spacing w:line="240" w:lineRule="auto"/>
      </w:pPr>
      <w:r w:rsidRPr="00504C5D">
        <w:rPr>
          <w:color w:val="FF0000"/>
        </w:rPr>
        <w:t>{Configuration Management Tool</w:t>
      </w:r>
      <w:r>
        <w:rPr>
          <w:color w:val="FF0000"/>
        </w:rPr>
        <w:t>(s)</w:t>
      </w:r>
      <w:r w:rsidRPr="00504C5D">
        <w:rPr>
          <w:color w:val="FF0000"/>
        </w:rPr>
        <w:t>}</w:t>
      </w:r>
      <w:r w:rsidR="00D06500">
        <w:t xml:space="preserve"> is used to deploy baseline management agents such as the </w:t>
      </w:r>
      <w:r w:rsidRPr="00504C5D">
        <w:rPr>
          <w:color w:val="FF0000"/>
        </w:rPr>
        <w:t>{</w:t>
      </w:r>
      <w:r>
        <w:rPr>
          <w:color w:val="FF0000"/>
        </w:rPr>
        <w:t>Directory Service Tool(s)</w:t>
      </w:r>
      <w:r w:rsidRPr="00504C5D">
        <w:rPr>
          <w:color w:val="FF0000"/>
        </w:rPr>
        <w:t>}</w:t>
      </w:r>
      <w:r w:rsidR="00D06500">
        <w:t xml:space="preserve"> to systems in the environment.  </w:t>
      </w:r>
      <w:r w:rsidRPr="00504C5D">
        <w:rPr>
          <w:color w:val="FF0000"/>
        </w:rPr>
        <w:t>{Configuration Management Tool</w:t>
      </w:r>
      <w:r>
        <w:rPr>
          <w:color w:val="FF0000"/>
        </w:rPr>
        <w:t>(s)</w:t>
      </w:r>
      <w:r w:rsidRPr="00504C5D">
        <w:rPr>
          <w:color w:val="FF0000"/>
        </w:rPr>
        <w:t>}</w:t>
      </w:r>
      <w:r w:rsidR="00D06500">
        <w:t xml:space="preserve"> is also used to maintain and update </w:t>
      </w:r>
      <w:r w:rsidRPr="00504C5D">
        <w:rPr>
          <w:color w:val="FF0000"/>
        </w:rPr>
        <w:t>{</w:t>
      </w:r>
      <w:r>
        <w:rPr>
          <w:color w:val="FF0000"/>
        </w:rPr>
        <w:t>Insert Device Operating System and Components</w:t>
      </w:r>
      <w:r w:rsidRPr="00504C5D">
        <w:rPr>
          <w:color w:val="FF0000"/>
        </w:rPr>
        <w:t>}</w:t>
      </w:r>
      <w:r w:rsidR="00D06500">
        <w:t xml:space="preserve">, features, and settings. </w:t>
      </w:r>
    </w:p>
    <w:p w14:paraId="758EFE36" w14:textId="14D7BACC" w:rsidR="00D06500" w:rsidRDefault="00D06500" w:rsidP="00D06500">
      <w:pPr>
        <w:pStyle w:val="BodyText"/>
        <w:spacing w:line="240" w:lineRule="auto"/>
      </w:pPr>
      <w:r>
        <w:t xml:space="preserve">The IT Team reviews and updates the </w:t>
      </w:r>
      <w:r w:rsidR="00504C5D" w:rsidRPr="00504C5D">
        <w:rPr>
          <w:color w:val="FF0000"/>
        </w:rPr>
        <w:t>{Insert Product Name}</w:t>
      </w:r>
      <w:r>
        <w:t xml:space="preserve"> Information System’s baseline configuration at the following intervals: </w:t>
      </w:r>
      <w:r w:rsidRPr="009D3D85">
        <w:rPr>
          <w:rStyle w:val="ControlBreadcrumbChar"/>
        </w:rPr>
        <w:t>[CM-2 (b)]</w:t>
      </w:r>
    </w:p>
    <w:p w14:paraId="09BB5821" w14:textId="598414AA" w:rsidR="00D06500" w:rsidRDefault="00D06500" w:rsidP="00D06500">
      <w:pPr>
        <w:pStyle w:val="BodyText"/>
        <w:numPr>
          <w:ilvl w:val="0"/>
          <w:numId w:val="30"/>
        </w:numPr>
        <w:spacing w:after="0" w:line="240" w:lineRule="auto"/>
      </w:pPr>
      <w:r>
        <w:t xml:space="preserve">On at least an annual basis or when a significant change occurs </w:t>
      </w:r>
      <w:r w:rsidRPr="009D3D85">
        <w:rPr>
          <w:rStyle w:val="ControlBreadcrumbChar"/>
        </w:rPr>
        <w:t>[CM-2 (b) (1)]</w:t>
      </w:r>
    </w:p>
    <w:p w14:paraId="73309CDD" w14:textId="5CCA76A5" w:rsidR="00D06500" w:rsidRDefault="00D06500" w:rsidP="00D06500">
      <w:pPr>
        <w:pStyle w:val="BodyText"/>
        <w:numPr>
          <w:ilvl w:val="0"/>
          <w:numId w:val="30"/>
        </w:numPr>
        <w:spacing w:after="0" w:line="240" w:lineRule="auto"/>
      </w:pPr>
      <w:r>
        <w:t xml:space="preserve">When required by the Information Security Manager, system owner, or when directed by the AO or </w:t>
      </w:r>
      <w:r w:rsidR="003B1596">
        <w:t>GovRAMP</w:t>
      </w:r>
      <w:r w:rsidR="00CC1A43">
        <w:t xml:space="preserve"> Approv</w:t>
      </w:r>
      <w:r w:rsidR="00904B62">
        <w:t>als Committee (SAC)</w:t>
      </w:r>
      <w:r>
        <w:t xml:space="preserve"> </w:t>
      </w:r>
      <w:r w:rsidRPr="009D3D85">
        <w:rPr>
          <w:rStyle w:val="ControlBreadcrumbChar"/>
        </w:rPr>
        <w:t>[CM-2 (b) (2)]</w:t>
      </w:r>
    </w:p>
    <w:p w14:paraId="5A933353" w14:textId="04C1C015" w:rsidR="00846A5B" w:rsidRDefault="00D06500" w:rsidP="00D06500">
      <w:pPr>
        <w:pStyle w:val="BodyText"/>
        <w:numPr>
          <w:ilvl w:val="0"/>
          <w:numId w:val="30"/>
        </w:numPr>
        <w:spacing w:after="0" w:line="240" w:lineRule="auto"/>
      </w:pPr>
      <w:r>
        <w:t xml:space="preserve">As information system components are installed or upgraded </w:t>
      </w:r>
      <w:r w:rsidRPr="009D3D85">
        <w:rPr>
          <w:rStyle w:val="ControlBreadcrumbChar"/>
        </w:rPr>
        <w:t>[CM-2 (b) (3)]</w:t>
      </w:r>
    </w:p>
    <w:p w14:paraId="64FCE608" w14:textId="1689C1AD" w:rsidR="00846A5B" w:rsidRPr="0032307C" w:rsidRDefault="0013219D" w:rsidP="00265D19">
      <w:pPr>
        <w:pStyle w:val="Style10"/>
        <w:rPr>
          <w:rFonts w:hint="eastAsia"/>
          <w:color w:val="0070C0"/>
        </w:rPr>
      </w:pPr>
      <w:r w:rsidRPr="0032307C">
        <w:rPr>
          <w:color w:val="0070C0"/>
        </w:rPr>
        <w:t xml:space="preserve">   </w:t>
      </w:r>
      <w:bookmarkStart w:id="13" w:name="_Toc196489892"/>
      <w:r w:rsidR="00846A5B" w:rsidRPr="0032307C">
        <w:rPr>
          <w:color w:val="0070C0"/>
        </w:rPr>
        <w:t>8.</w:t>
      </w:r>
      <w:r w:rsidRPr="0032307C">
        <w:rPr>
          <w:color w:val="0070C0"/>
        </w:rPr>
        <w:t>2.1</w:t>
      </w:r>
      <w:r w:rsidR="00846A5B" w:rsidRPr="0032307C">
        <w:rPr>
          <w:color w:val="0070C0"/>
        </w:rPr>
        <w:t xml:space="preserve"> </w:t>
      </w:r>
      <w:r w:rsidR="00B63F1C" w:rsidRPr="0032307C">
        <w:rPr>
          <w:color w:val="0070C0"/>
        </w:rPr>
        <w:t>DISA STIG Updates</w:t>
      </w:r>
      <w:bookmarkEnd w:id="13"/>
    </w:p>
    <w:p w14:paraId="6A3D84A6" w14:textId="52EF8AB5" w:rsidR="00227344" w:rsidRDefault="00227344" w:rsidP="00227344">
      <w:pPr>
        <w:pStyle w:val="BodyText"/>
        <w:spacing w:line="240" w:lineRule="auto"/>
      </w:pPr>
      <w:r>
        <w:t xml:space="preserve">The Information Security Team, at least annually, will obtain the latest DISA STIG benchmarks for the components of the </w:t>
      </w:r>
      <w:r w:rsidR="00504C5D" w:rsidRPr="00504C5D">
        <w:rPr>
          <w:color w:val="FF0000"/>
        </w:rPr>
        <w:t>{Insert Product Name}</w:t>
      </w:r>
      <w:r>
        <w:t xml:space="preserve"> Information System from the DOD Cyber Exchange website at </w:t>
      </w:r>
      <w:hyperlink r:id="rId15" w:history="1">
        <w:r w:rsidR="00904B62" w:rsidRPr="006176F2">
          <w:rPr>
            <w:rStyle w:val="Hyperlink"/>
          </w:rPr>
          <w:t>https://public.cyber.mil/stigs/</w:t>
        </w:r>
      </w:hyperlink>
      <w:r>
        <w:t xml:space="preserve">.  If there are no updates to the DISA STIGs since the last review, the baseline configuration document revision table is updated to reflect that the annual check was performed, and the revision number is updated.  </w:t>
      </w:r>
    </w:p>
    <w:p w14:paraId="112C210F" w14:textId="5877A594" w:rsidR="00846A5B" w:rsidRDefault="00227344" w:rsidP="00227344">
      <w:pPr>
        <w:pStyle w:val="BodyText"/>
        <w:spacing w:after="0" w:line="240" w:lineRule="auto"/>
      </w:pPr>
      <w:r>
        <w:t xml:space="preserve">If there are updates (additions or subtractions) to the DISA STIGs, the updates are identified and tested for compatibility with the </w:t>
      </w:r>
      <w:r w:rsidR="00504C5D" w:rsidRPr="00504C5D">
        <w:rPr>
          <w:color w:val="FF0000"/>
        </w:rPr>
        <w:t>{Insert Product Name}</w:t>
      </w:r>
      <w:r>
        <w:t>.  If the updates are deemed compatible, the updates are reflected in the configuration baseline document, taken through Change Management Board, and implemented.  If the updates are found to be incompatible, either (</w:t>
      </w:r>
      <w:proofErr w:type="spellStart"/>
      <w:r>
        <w:t>i</w:t>
      </w:r>
      <w:proofErr w:type="spellEnd"/>
      <w:r>
        <w:t xml:space="preserve">) the issue causing the incompatibility is remediated and the new benchmark is applied, or (ii) a deviation request is created to document the exception and the deviation request is documented in the POA&amp;M. </w:t>
      </w:r>
      <w:r w:rsidRPr="005646FC">
        <w:rPr>
          <w:rStyle w:val="ControlBreadcrumbChar"/>
        </w:rPr>
        <w:t>[CM-2 (b)]</w:t>
      </w:r>
    </w:p>
    <w:p w14:paraId="138CB878" w14:textId="44E959D6" w:rsidR="00846A5B" w:rsidRPr="0032307C" w:rsidRDefault="0013219D" w:rsidP="00265D19">
      <w:pPr>
        <w:pStyle w:val="Style10"/>
        <w:rPr>
          <w:rFonts w:hint="eastAsia"/>
          <w:color w:val="0070C0"/>
        </w:rPr>
      </w:pPr>
      <w:r w:rsidRPr="0032307C">
        <w:rPr>
          <w:color w:val="0070C0"/>
        </w:rPr>
        <w:t xml:space="preserve">   </w:t>
      </w:r>
      <w:bookmarkStart w:id="14" w:name="_Toc196489893"/>
      <w:r w:rsidR="00846A5B" w:rsidRPr="0032307C">
        <w:rPr>
          <w:color w:val="0070C0"/>
        </w:rPr>
        <w:t>8.</w:t>
      </w:r>
      <w:r w:rsidRPr="0032307C">
        <w:rPr>
          <w:color w:val="0070C0"/>
        </w:rPr>
        <w:t>2.2</w:t>
      </w:r>
      <w:r w:rsidR="00846A5B" w:rsidRPr="0032307C">
        <w:rPr>
          <w:color w:val="0070C0"/>
        </w:rPr>
        <w:t xml:space="preserve"> </w:t>
      </w:r>
      <w:r w:rsidR="00B47256" w:rsidRPr="0032307C">
        <w:rPr>
          <w:color w:val="0070C0"/>
        </w:rPr>
        <w:t>Information System Dependencies</w:t>
      </w:r>
      <w:bookmarkEnd w:id="14"/>
    </w:p>
    <w:p w14:paraId="07146435" w14:textId="4EAC62C0" w:rsidR="005646FC" w:rsidRDefault="005646FC" w:rsidP="005646FC">
      <w:pPr>
        <w:pStyle w:val="BodyText"/>
        <w:spacing w:line="240" w:lineRule="auto"/>
      </w:pPr>
      <w:r>
        <w:t xml:space="preserve">As changes to the </w:t>
      </w:r>
      <w:r w:rsidR="00504C5D" w:rsidRPr="00504C5D">
        <w:rPr>
          <w:color w:val="FF0000"/>
        </w:rPr>
        <w:t>{Insert Product Name}</w:t>
      </w:r>
      <w:r>
        <w:t xml:space="preserve"> and supporting infrastructure are proposed, the proposed changes are reviewed by the IT Team to determine if the proposed change modifies the baseline configuration.  Any change to the baseline configuration of the </w:t>
      </w:r>
      <w:r w:rsidR="00504C5D" w:rsidRPr="00504C5D">
        <w:rPr>
          <w:color w:val="FF0000"/>
        </w:rPr>
        <w:t>{Insert Product Name}</w:t>
      </w:r>
      <w:r>
        <w:t xml:space="preserve"> Information System requires updates to be reflected in the configuration baseline document and taken through Change Management Board prior to implementation.</w:t>
      </w:r>
    </w:p>
    <w:p w14:paraId="24134D64" w14:textId="1AFB9612" w:rsidR="00846A5B" w:rsidRDefault="005646FC" w:rsidP="00351187">
      <w:pPr>
        <w:pStyle w:val="BodyText"/>
        <w:spacing w:after="0" w:line="240" w:lineRule="auto"/>
      </w:pPr>
      <w:r>
        <w:t xml:space="preserve">On at least an annual basis, the baseline configuration documentation will be reviewed for accuracy and updated regardless of if there are dependency additions to the baseline configuration.  The Information </w:t>
      </w:r>
      <w:r>
        <w:lastRenderedPageBreak/>
        <w:t>Security team, the IT team and the Development team review the configuration baseline document to ensure the listed dependencies are still needed.  If a dependency is no longer needed, it will be presented to the Change Management Board for removal.  If approved by the Change Management Board and removed, the baseline configuration documentation will be updated to reflect the component removal after completion of the change.</w:t>
      </w:r>
    </w:p>
    <w:p w14:paraId="16E4F201" w14:textId="4B110387" w:rsidR="00846A5B" w:rsidRPr="0032307C" w:rsidRDefault="00B550C9" w:rsidP="00265D19">
      <w:pPr>
        <w:pStyle w:val="Style10"/>
        <w:rPr>
          <w:rFonts w:hint="eastAsia"/>
          <w:color w:val="0070C0"/>
        </w:rPr>
      </w:pPr>
      <w:r w:rsidRPr="0032307C">
        <w:rPr>
          <w:color w:val="0070C0"/>
        </w:rPr>
        <w:t xml:space="preserve">   </w:t>
      </w:r>
      <w:bookmarkStart w:id="15" w:name="_Toc196489894"/>
      <w:r w:rsidR="00846A5B" w:rsidRPr="0032307C">
        <w:rPr>
          <w:color w:val="0070C0"/>
        </w:rPr>
        <w:t>8.</w:t>
      </w:r>
      <w:r w:rsidR="0013219D" w:rsidRPr="0032307C">
        <w:rPr>
          <w:color w:val="0070C0"/>
        </w:rPr>
        <w:t>2</w:t>
      </w:r>
      <w:r w:rsidRPr="0032307C">
        <w:rPr>
          <w:color w:val="0070C0"/>
        </w:rPr>
        <w:t>.3</w:t>
      </w:r>
      <w:r w:rsidR="00846A5B" w:rsidRPr="0032307C">
        <w:rPr>
          <w:color w:val="0070C0"/>
        </w:rPr>
        <w:t xml:space="preserve"> </w:t>
      </w:r>
      <w:r w:rsidR="00B47256" w:rsidRPr="0032307C">
        <w:rPr>
          <w:color w:val="0070C0"/>
        </w:rPr>
        <w:t>Documentation Updates</w:t>
      </w:r>
      <w:bookmarkEnd w:id="15"/>
    </w:p>
    <w:p w14:paraId="07139FC5" w14:textId="2C6CD351" w:rsidR="00846A5B" w:rsidRDefault="00A24CE4" w:rsidP="00330B9B">
      <w:pPr>
        <w:pStyle w:val="BodyText"/>
        <w:spacing w:after="0" w:line="240" w:lineRule="auto"/>
      </w:pPr>
      <w:r w:rsidRPr="00A24CE4">
        <w:t>During the annual review, regardless of whether there are changes to the baseline configuration or not, the revision table of the baseline configuration document and the revision number of the baseline configuration document is updated to reflect the review.</w:t>
      </w:r>
    </w:p>
    <w:p w14:paraId="34ADC4A5" w14:textId="7A099D1F" w:rsidR="00846A5B" w:rsidRPr="0032307C" w:rsidRDefault="00B550C9" w:rsidP="00265D19">
      <w:pPr>
        <w:pStyle w:val="Style10"/>
        <w:rPr>
          <w:rFonts w:hint="eastAsia"/>
          <w:color w:val="0070C0"/>
        </w:rPr>
      </w:pPr>
      <w:r w:rsidRPr="0032307C">
        <w:rPr>
          <w:color w:val="0070C0"/>
        </w:rPr>
        <w:t xml:space="preserve">   </w:t>
      </w:r>
      <w:bookmarkStart w:id="16" w:name="_Toc196489895"/>
      <w:r w:rsidR="00846A5B" w:rsidRPr="0032307C">
        <w:rPr>
          <w:color w:val="0070C0"/>
        </w:rPr>
        <w:t>8.</w:t>
      </w:r>
      <w:r w:rsidRPr="0032307C">
        <w:rPr>
          <w:color w:val="0070C0"/>
        </w:rPr>
        <w:t>2.4</w:t>
      </w:r>
      <w:r w:rsidR="00846A5B" w:rsidRPr="0032307C">
        <w:rPr>
          <w:color w:val="0070C0"/>
        </w:rPr>
        <w:t xml:space="preserve"> </w:t>
      </w:r>
      <w:r w:rsidR="00B47256" w:rsidRPr="0032307C">
        <w:rPr>
          <w:color w:val="0070C0"/>
        </w:rPr>
        <w:t>Software</w:t>
      </w:r>
      <w:bookmarkEnd w:id="16"/>
    </w:p>
    <w:p w14:paraId="6B5E006D" w14:textId="1944C1F8" w:rsidR="003D60CC" w:rsidRDefault="003D60CC" w:rsidP="00504C5D">
      <w:pPr>
        <w:pStyle w:val="BodyText"/>
        <w:spacing w:line="240" w:lineRule="auto"/>
      </w:pPr>
      <w:r>
        <w:t xml:space="preserve">All software is documented monthly in an inventory workbook that includes the software name and version information. Software baselines are captured by </w:t>
      </w:r>
      <w:r w:rsidR="00504C5D" w:rsidRPr="00504C5D">
        <w:rPr>
          <w:color w:val="FF0000"/>
        </w:rPr>
        <w:t>{</w:t>
      </w:r>
      <w:r w:rsidR="00504C5D">
        <w:rPr>
          <w:color w:val="FF0000"/>
        </w:rPr>
        <w:t xml:space="preserve">Directory Service </w:t>
      </w:r>
      <w:r w:rsidR="00504C5D" w:rsidRPr="00504C5D">
        <w:rPr>
          <w:color w:val="FF0000"/>
        </w:rPr>
        <w:t>Tool</w:t>
      </w:r>
      <w:r w:rsidR="00504C5D">
        <w:rPr>
          <w:color w:val="FF0000"/>
        </w:rPr>
        <w:t>(s)</w:t>
      </w:r>
      <w:r w:rsidR="00504C5D" w:rsidRPr="00504C5D">
        <w:rPr>
          <w:color w:val="FF0000"/>
        </w:rPr>
        <w:t>}</w:t>
      </w:r>
      <w:r>
        <w:t xml:space="preserve"> and are checked in to the </w:t>
      </w:r>
      <w:r w:rsidR="00504C5D" w:rsidRPr="00504C5D">
        <w:rPr>
          <w:color w:val="FF0000"/>
        </w:rPr>
        <w:t>{Configuration Management Tool</w:t>
      </w:r>
      <w:r w:rsidR="00504C5D">
        <w:rPr>
          <w:color w:val="FF0000"/>
        </w:rPr>
        <w:t>(s)</w:t>
      </w:r>
      <w:r w:rsidR="00504C5D" w:rsidRPr="00504C5D">
        <w:rPr>
          <w:color w:val="FF0000"/>
        </w:rPr>
        <w:t>}</w:t>
      </w:r>
      <w:r>
        <w:t xml:space="preserve"> as they become available. The following tasks are performed by the </w:t>
      </w:r>
      <w:r w:rsidR="00504C5D" w:rsidRPr="00504C5D">
        <w:rPr>
          <w:color w:val="FF0000"/>
        </w:rPr>
        <w:t>{Configuration Management Tool</w:t>
      </w:r>
      <w:r w:rsidR="00504C5D">
        <w:rPr>
          <w:color w:val="FF0000"/>
        </w:rPr>
        <w:t>(s)</w:t>
      </w:r>
      <w:r w:rsidR="00504C5D" w:rsidRPr="00504C5D">
        <w:rPr>
          <w:color w:val="FF0000"/>
        </w:rPr>
        <w:t>}</w:t>
      </w:r>
      <w:r>
        <w:t xml:space="preserve"> with oversight from the Information Security team: </w:t>
      </w:r>
    </w:p>
    <w:p w14:paraId="0440826A" w14:textId="6F0ABF8C" w:rsidR="00504C5D" w:rsidRPr="00504C5D" w:rsidRDefault="00504C5D" w:rsidP="00504C5D">
      <w:pPr>
        <w:pStyle w:val="BodyText"/>
        <w:spacing w:line="240" w:lineRule="auto"/>
        <w:rPr>
          <w:color w:val="FF0000"/>
        </w:rPr>
      </w:pPr>
      <w:r w:rsidRPr="00504C5D">
        <w:rPr>
          <w:color w:val="FF0000"/>
        </w:rPr>
        <w:t>{Examples may include</w:t>
      </w:r>
      <w:r>
        <w:rPr>
          <w:color w:val="FF0000"/>
        </w:rPr>
        <w:t>}</w:t>
      </w:r>
    </w:p>
    <w:p w14:paraId="104333C9" w14:textId="607818F7" w:rsidR="003D60CC" w:rsidRPr="00504C5D" w:rsidRDefault="00504C5D" w:rsidP="00504C5D">
      <w:pPr>
        <w:pStyle w:val="BodyText"/>
        <w:numPr>
          <w:ilvl w:val="0"/>
          <w:numId w:val="39"/>
        </w:numPr>
        <w:spacing w:after="0" w:line="240" w:lineRule="auto"/>
        <w:rPr>
          <w:color w:val="FF0000"/>
        </w:rPr>
      </w:pPr>
      <w:r>
        <w:rPr>
          <w:color w:val="FF0000"/>
        </w:rPr>
        <w:t>{</w:t>
      </w:r>
      <w:r w:rsidR="003D60CC" w:rsidRPr="00504C5D">
        <w:rPr>
          <w:color w:val="FF0000"/>
        </w:rPr>
        <w:t>Receive, verify, and process the receipt of approved software licenses and license keys</w:t>
      </w:r>
      <w:r>
        <w:rPr>
          <w:color w:val="FF0000"/>
        </w:rPr>
        <w:t>}</w:t>
      </w:r>
    </w:p>
    <w:p w14:paraId="190134BE" w14:textId="0A635081" w:rsidR="003D60CC" w:rsidRPr="00504C5D" w:rsidRDefault="00504C5D" w:rsidP="00504C5D">
      <w:pPr>
        <w:pStyle w:val="BodyText"/>
        <w:numPr>
          <w:ilvl w:val="0"/>
          <w:numId w:val="39"/>
        </w:numPr>
        <w:spacing w:line="240" w:lineRule="auto"/>
        <w:rPr>
          <w:color w:val="FF0000"/>
        </w:rPr>
      </w:pPr>
      <w:r>
        <w:rPr>
          <w:color w:val="FF0000"/>
        </w:rPr>
        <w:t>{</w:t>
      </w:r>
      <w:r w:rsidR="003D60CC" w:rsidRPr="00504C5D">
        <w:rPr>
          <w:color w:val="FF0000"/>
        </w:rPr>
        <w:t>Establish a media library with restricted access</w:t>
      </w:r>
      <w:r w:rsidRPr="00504C5D">
        <w:rPr>
          <w:color w:val="FF0000"/>
        </w:rPr>
        <w:t>}</w:t>
      </w:r>
    </w:p>
    <w:p w14:paraId="680C2329" w14:textId="4B990B63" w:rsidR="00846A5B" w:rsidRDefault="003D60CC" w:rsidP="003D60CC">
      <w:pPr>
        <w:pStyle w:val="BodyText"/>
        <w:spacing w:after="0" w:line="240" w:lineRule="auto"/>
      </w:pPr>
      <w:r>
        <w:t xml:space="preserve">The </w:t>
      </w:r>
      <w:r w:rsidR="00504C5D" w:rsidRPr="00504C5D">
        <w:rPr>
          <w:color w:val="FF0000"/>
        </w:rPr>
        <w:t>{Insert Role</w:t>
      </w:r>
      <w:r w:rsidR="00504C5D">
        <w:rPr>
          <w:color w:val="FF0000"/>
        </w:rPr>
        <w:t>(s)</w:t>
      </w:r>
      <w:r w:rsidR="00504C5D" w:rsidRPr="00504C5D">
        <w:rPr>
          <w:color w:val="FF0000"/>
        </w:rPr>
        <w:t xml:space="preserve"> Name}</w:t>
      </w:r>
      <w:r>
        <w:t xml:space="preserve"> maintains the inventory workbook for standard software configurations and installations and ensures that updating the baseline configuration is integrated into these related functions.  The procedure to produce the inventory workbook, </w:t>
      </w:r>
      <w:r w:rsidR="00504C5D" w:rsidRPr="00504C5D">
        <w:rPr>
          <w:color w:val="FF0000"/>
        </w:rPr>
        <w:t>{</w:t>
      </w:r>
      <w:r w:rsidR="00504C5D">
        <w:rPr>
          <w:color w:val="FF0000"/>
        </w:rPr>
        <w:t xml:space="preserve">Describe </w:t>
      </w:r>
      <w:r w:rsidR="00BD335C">
        <w:rPr>
          <w:color w:val="FF0000"/>
        </w:rPr>
        <w:t xml:space="preserve">the Method </w:t>
      </w:r>
      <w:r w:rsidR="00521E0D">
        <w:rPr>
          <w:color w:val="FF0000"/>
        </w:rPr>
        <w:t xml:space="preserve">and </w:t>
      </w:r>
      <w:r w:rsidR="00BD335C">
        <w:rPr>
          <w:color w:val="FF0000"/>
        </w:rPr>
        <w:t>L</w:t>
      </w:r>
      <w:r w:rsidR="00521E0D">
        <w:rPr>
          <w:color w:val="FF0000"/>
        </w:rPr>
        <w:t>ocation</w:t>
      </w:r>
      <w:r w:rsidR="00504C5D" w:rsidRPr="00504C5D">
        <w:rPr>
          <w:color w:val="FF0000"/>
        </w:rPr>
        <w:t>}</w:t>
      </w:r>
      <w:r>
        <w:t>.</w:t>
      </w:r>
    </w:p>
    <w:p w14:paraId="3DD3009F" w14:textId="2A079EC3" w:rsidR="00846A5B" w:rsidRPr="0032307C" w:rsidRDefault="00B550C9" w:rsidP="00265D19">
      <w:pPr>
        <w:pStyle w:val="Style10"/>
        <w:rPr>
          <w:rFonts w:hint="eastAsia"/>
          <w:color w:val="0070C0"/>
        </w:rPr>
      </w:pPr>
      <w:r w:rsidRPr="0032307C">
        <w:rPr>
          <w:color w:val="0070C0"/>
        </w:rPr>
        <w:t xml:space="preserve">   </w:t>
      </w:r>
      <w:bookmarkStart w:id="17" w:name="_Toc196489896"/>
      <w:r w:rsidR="00846A5B" w:rsidRPr="0032307C">
        <w:rPr>
          <w:color w:val="0070C0"/>
        </w:rPr>
        <w:t>8.</w:t>
      </w:r>
      <w:r w:rsidRPr="0032307C">
        <w:rPr>
          <w:color w:val="0070C0"/>
        </w:rPr>
        <w:t>2.5</w:t>
      </w:r>
      <w:r w:rsidR="00846A5B" w:rsidRPr="0032307C">
        <w:rPr>
          <w:color w:val="0070C0"/>
        </w:rPr>
        <w:t xml:space="preserve"> </w:t>
      </w:r>
      <w:r w:rsidR="00B47256" w:rsidRPr="0032307C">
        <w:rPr>
          <w:color w:val="0070C0"/>
        </w:rPr>
        <w:t>Hardware</w:t>
      </w:r>
      <w:bookmarkEnd w:id="17"/>
    </w:p>
    <w:p w14:paraId="6D6459B9" w14:textId="7DB4F420" w:rsidR="00846A5B" w:rsidRDefault="008B3096" w:rsidP="00330B9B">
      <w:pPr>
        <w:pStyle w:val="BodyText"/>
        <w:spacing w:after="0" w:line="240" w:lineRule="auto"/>
      </w:pPr>
      <w:r w:rsidRPr="008B3096">
        <w:t xml:space="preserve">Hardware configuration </w:t>
      </w:r>
      <w:r w:rsidR="00762689" w:rsidRPr="00504C5D">
        <w:rPr>
          <w:color w:val="FF0000"/>
        </w:rPr>
        <w:t>{</w:t>
      </w:r>
      <w:r w:rsidR="00C319D6">
        <w:rPr>
          <w:color w:val="FF0000"/>
        </w:rPr>
        <w:t xml:space="preserve">May be </w:t>
      </w:r>
      <w:r w:rsidR="007A608E">
        <w:rPr>
          <w:color w:val="FF0000"/>
        </w:rPr>
        <w:t xml:space="preserve">on property or </w:t>
      </w:r>
      <w:r w:rsidR="00C319D6">
        <w:rPr>
          <w:color w:val="FF0000"/>
        </w:rPr>
        <w:t>inherited from</w:t>
      </w:r>
      <w:r w:rsidR="007A608E">
        <w:rPr>
          <w:color w:val="FF0000"/>
        </w:rPr>
        <w:t xml:space="preserve"> CS</w:t>
      </w:r>
      <w:r w:rsidR="00C319D6">
        <w:rPr>
          <w:color w:val="FF0000"/>
        </w:rPr>
        <w:t>P</w:t>
      </w:r>
      <w:r w:rsidR="00762689" w:rsidRPr="00504C5D">
        <w:rPr>
          <w:color w:val="FF0000"/>
        </w:rPr>
        <w:t>}</w:t>
      </w:r>
      <w:r w:rsidRPr="008B3096">
        <w:t>.</w:t>
      </w:r>
    </w:p>
    <w:p w14:paraId="4A86503B" w14:textId="14D83BDE" w:rsidR="00846A5B" w:rsidRPr="0032307C" w:rsidRDefault="00B550C9" w:rsidP="00265D19">
      <w:pPr>
        <w:pStyle w:val="Style10"/>
        <w:rPr>
          <w:rFonts w:hint="eastAsia"/>
          <w:color w:val="0070C0"/>
        </w:rPr>
      </w:pPr>
      <w:r w:rsidRPr="0032307C">
        <w:rPr>
          <w:color w:val="0070C0"/>
        </w:rPr>
        <w:t xml:space="preserve">   </w:t>
      </w:r>
      <w:bookmarkStart w:id="18" w:name="_Toc196489897"/>
      <w:r w:rsidR="00846A5B" w:rsidRPr="0032307C">
        <w:rPr>
          <w:color w:val="0070C0"/>
        </w:rPr>
        <w:t>8.</w:t>
      </w:r>
      <w:r w:rsidRPr="0032307C">
        <w:rPr>
          <w:color w:val="0070C0"/>
        </w:rPr>
        <w:t>2.6</w:t>
      </w:r>
      <w:r w:rsidR="00846A5B" w:rsidRPr="0032307C">
        <w:rPr>
          <w:color w:val="0070C0"/>
        </w:rPr>
        <w:t xml:space="preserve"> </w:t>
      </w:r>
      <w:r w:rsidR="00D05C34" w:rsidRPr="0032307C">
        <w:rPr>
          <w:color w:val="0070C0"/>
        </w:rPr>
        <w:t>Configure Systems and Components for High-Risk Areas</w:t>
      </w:r>
      <w:bookmarkEnd w:id="18"/>
    </w:p>
    <w:p w14:paraId="1DEAC5A5" w14:textId="34DBC532" w:rsidR="00B7511E" w:rsidRDefault="00B7511E" w:rsidP="00B7511E">
      <w:pPr>
        <w:pStyle w:val="BodyText"/>
        <w:spacing w:after="0" w:line="240" w:lineRule="auto"/>
      </w:pPr>
      <w:r>
        <w:t xml:space="preserve">Individuals traveling to locations that are deemed to be of significant risk </w:t>
      </w:r>
      <w:r w:rsidR="00EA27C8" w:rsidRPr="00504C5D">
        <w:rPr>
          <w:color w:val="FF0000"/>
        </w:rPr>
        <w:t>{</w:t>
      </w:r>
      <w:r w:rsidR="00EA27C8">
        <w:rPr>
          <w:color w:val="FF0000"/>
        </w:rPr>
        <w:t xml:space="preserve">Describe </w:t>
      </w:r>
      <w:r w:rsidR="008F67A3">
        <w:rPr>
          <w:color w:val="FF0000"/>
        </w:rPr>
        <w:t xml:space="preserve">the process of </w:t>
      </w:r>
      <w:r w:rsidR="006C366A">
        <w:rPr>
          <w:color w:val="FF0000"/>
        </w:rPr>
        <w:t xml:space="preserve">securing company owned devices </w:t>
      </w:r>
      <w:r w:rsidR="009E6F0D">
        <w:rPr>
          <w:color w:val="FF0000"/>
        </w:rPr>
        <w:t>if applicable</w:t>
      </w:r>
      <w:r w:rsidR="00EA27C8" w:rsidRPr="00504C5D">
        <w:rPr>
          <w:color w:val="FF0000"/>
        </w:rPr>
        <w:t>}</w:t>
      </w:r>
      <w:r>
        <w:t xml:space="preserve">. </w:t>
      </w:r>
      <w:r w:rsidRPr="009C7E38">
        <w:rPr>
          <w:rStyle w:val="ControlBreadcrumbChar"/>
        </w:rPr>
        <w:t>[CM-2 (7) (a)]</w:t>
      </w:r>
      <w:r>
        <w:t xml:space="preserve"> </w:t>
      </w:r>
      <w:r w:rsidR="007133CE" w:rsidRPr="00504C5D">
        <w:rPr>
          <w:color w:val="FF0000"/>
        </w:rPr>
        <w:t>{</w:t>
      </w:r>
      <w:r w:rsidR="007133CE">
        <w:rPr>
          <w:color w:val="FF0000"/>
        </w:rPr>
        <w:t xml:space="preserve">Describe steps </w:t>
      </w:r>
      <w:r w:rsidR="000C2FF3">
        <w:rPr>
          <w:color w:val="FF0000"/>
        </w:rPr>
        <w:t xml:space="preserve">and permissions </w:t>
      </w:r>
      <w:r w:rsidR="007133CE">
        <w:rPr>
          <w:color w:val="FF0000"/>
        </w:rPr>
        <w:t>an individual</w:t>
      </w:r>
      <w:r w:rsidR="00027447">
        <w:rPr>
          <w:color w:val="FF0000"/>
        </w:rPr>
        <w:t xml:space="preserve"> is required to do</w:t>
      </w:r>
      <w:r w:rsidR="007133CE" w:rsidRPr="00504C5D">
        <w:rPr>
          <w:color w:val="FF0000"/>
        </w:rPr>
        <w:t>}</w:t>
      </w:r>
      <w:r>
        <w:t xml:space="preserve"> prior to traveling outside of the United State with company equipment.</w:t>
      </w:r>
    </w:p>
    <w:p w14:paraId="3CEC264E" w14:textId="651A0682" w:rsidR="00846A5B" w:rsidRDefault="00B7511E" w:rsidP="00B7511E">
      <w:pPr>
        <w:pStyle w:val="BodyText"/>
        <w:spacing w:after="0" w:line="240" w:lineRule="auto"/>
      </w:pPr>
      <w:r>
        <w:t xml:space="preserve">Individuals traveling to an area deemed to be of significant risk may be issued an encrypted loaner client operating system while traveling. </w:t>
      </w:r>
      <w:r w:rsidR="00B77868" w:rsidRPr="00504C5D">
        <w:rPr>
          <w:color w:val="FF0000"/>
        </w:rPr>
        <w:t>{</w:t>
      </w:r>
      <w:r w:rsidR="00B77868">
        <w:rPr>
          <w:color w:val="FF0000"/>
        </w:rPr>
        <w:t>What steps</w:t>
      </w:r>
      <w:r w:rsidR="00031DA7">
        <w:rPr>
          <w:color w:val="FF0000"/>
        </w:rPr>
        <w:t xml:space="preserve"> if any</w:t>
      </w:r>
      <w:r w:rsidR="00B77868">
        <w:rPr>
          <w:color w:val="FF0000"/>
        </w:rPr>
        <w:t xml:space="preserve"> are taken upon</w:t>
      </w:r>
      <w:r w:rsidR="007361A5">
        <w:rPr>
          <w:color w:val="FF0000"/>
        </w:rPr>
        <w:t xml:space="preserve"> Individual and equipment</w:t>
      </w:r>
      <w:r w:rsidR="00B77868">
        <w:rPr>
          <w:color w:val="FF0000"/>
        </w:rPr>
        <w:t xml:space="preserve"> returning</w:t>
      </w:r>
      <w:r w:rsidR="001F55AB">
        <w:rPr>
          <w:color w:val="FF0000"/>
        </w:rPr>
        <w:t xml:space="preserve"> to ensure device(s)</w:t>
      </w:r>
      <w:r w:rsidR="0086662B">
        <w:rPr>
          <w:color w:val="FF0000"/>
        </w:rPr>
        <w:t xml:space="preserve"> are</w:t>
      </w:r>
      <w:r w:rsidR="001F55AB">
        <w:rPr>
          <w:color w:val="FF0000"/>
        </w:rPr>
        <w:t xml:space="preserve"> safe</w:t>
      </w:r>
      <w:r w:rsidR="00DB1107">
        <w:rPr>
          <w:color w:val="FF0000"/>
        </w:rPr>
        <w:t xml:space="preserve"> and secured</w:t>
      </w:r>
      <w:r w:rsidR="001F55AB">
        <w:rPr>
          <w:color w:val="FF0000"/>
        </w:rPr>
        <w:t xml:space="preserve"> </w:t>
      </w:r>
      <w:r w:rsidR="006152DD">
        <w:rPr>
          <w:color w:val="FF0000"/>
        </w:rPr>
        <w:t xml:space="preserve">prior to </w:t>
      </w:r>
      <w:r w:rsidR="00512771">
        <w:rPr>
          <w:color w:val="FF0000"/>
        </w:rPr>
        <w:t>reintegration</w:t>
      </w:r>
      <w:r w:rsidR="00DB1107">
        <w:rPr>
          <w:color w:val="FF0000"/>
        </w:rPr>
        <w:t xml:space="preserve"> into </w:t>
      </w:r>
      <w:r w:rsidR="00512771">
        <w:rPr>
          <w:color w:val="FF0000"/>
        </w:rPr>
        <w:t>the</w:t>
      </w:r>
      <w:r w:rsidR="006152DD">
        <w:rPr>
          <w:color w:val="FF0000"/>
        </w:rPr>
        <w:t xml:space="preserve"> company network</w:t>
      </w:r>
      <w:r w:rsidR="0086662B">
        <w:rPr>
          <w:color w:val="FF0000"/>
        </w:rPr>
        <w:t>}</w:t>
      </w:r>
      <w:r>
        <w:t xml:space="preserve">. </w:t>
      </w:r>
      <w:r w:rsidRPr="009C7E38">
        <w:rPr>
          <w:rStyle w:val="ControlBreadcrumbChar"/>
        </w:rPr>
        <w:t>[CM-2 (7) (b)]</w:t>
      </w:r>
    </w:p>
    <w:p w14:paraId="2B2DE6FD" w14:textId="7E85204C" w:rsidR="00846A5B" w:rsidRPr="00846A5B" w:rsidRDefault="00846A5B" w:rsidP="00265D19">
      <w:pPr>
        <w:pStyle w:val="Style10"/>
        <w:rPr>
          <w:rFonts w:hint="eastAsia"/>
        </w:rPr>
      </w:pPr>
      <w:bookmarkStart w:id="19" w:name="_Toc196489898"/>
      <w:r w:rsidRPr="00846A5B">
        <w:t>8.</w:t>
      </w:r>
      <w:r w:rsidR="00B550C9">
        <w:t>3</w:t>
      </w:r>
      <w:r w:rsidRPr="00846A5B">
        <w:t xml:space="preserve"> </w:t>
      </w:r>
      <w:r w:rsidR="007008B8">
        <w:t>Configuration Change Control [CM-3</w:t>
      </w:r>
      <w:bookmarkEnd w:id="19"/>
    </w:p>
    <w:p w14:paraId="701B8E09" w14:textId="035700AA" w:rsidR="001508F1" w:rsidRDefault="001508F1" w:rsidP="009C35B1">
      <w:pPr>
        <w:pStyle w:val="BodyText"/>
        <w:spacing w:line="240" w:lineRule="auto"/>
      </w:pPr>
      <w:r>
        <w:t xml:space="preserve">Configuration change control involves systematic proposal, justification, implementation, test and evaluation, review, and disposition of changes to the system, including upgrades and modifications. Configuration change control includes changes to components of the information system and changes to the configuration settings for information technology products (e.g., operating systems, applications, and firewalls). </w:t>
      </w:r>
    </w:p>
    <w:p w14:paraId="6C24DA91" w14:textId="496BA33F" w:rsidR="001508F1" w:rsidRDefault="00504C5D" w:rsidP="009C35B1">
      <w:pPr>
        <w:pStyle w:val="BodyText"/>
        <w:spacing w:line="240" w:lineRule="auto"/>
      </w:pPr>
      <w:r w:rsidRPr="00504C5D">
        <w:rPr>
          <w:color w:val="FF0000"/>
        </w:rPr>
        <w:t>{Insert Company Name}</w:t>
      </w:r>
      <w:r w:rsidR="001508F1">
        <w:t xml:space="preserve"> Change Management Board (CMB) controls changes to the information system and infrastructure. All changes are documented and tracked in a </w:t>
      </w:r>
      <w:r w:rsidRPr="00504C5D">
        <w:rPr>
          <w:color w:val="FF0000"/>
        </w:rPr>
        <w:t>{Insert Company Name}</w:t>
      </w:r>
      <w:r w:rsidR="001508F1">
        <w:t xml:space="preserve"> IT Software </w:t>
      </w:r>
      <w:r w:rsidR="001508F1">
        <w:lastRenderedPageBreak/>
        <w:t xml:space="preserve">Management </w:t>
      </w:r>
      <w:r w:rsidR="00334DEC" w:rsidRPr="00504C5D">
        <w:rPr>
          <w:color w:val="FF0000"/>
        </w:rPr>
        <w:t>{</w:t>
      </w:r>
      <w:r w:rsidR="008A0483">
        <w:rPr>
          <w:color w:val="FF0000"/>
        </w:rPr>
        <w:t xml:space="preserve">Directory Service </w:t>
      </w:r>
      <w:r w:rsidR="00334DEC" w:rsidRPr="00504C5D">
        <w:rPr>
          <w:color w:val="FF0000"/>
        </w:rPr>
        <w:t>Tool</w:t>
      </w:r>
      <w:r w:rsidR="00334DEC">
        <w:rPr>
          <w:color w:val="FF0000"/>
        </w:rPr>
        <w:t>(s)</w:t>
      </w:r>
      <w:r w:rsidR="00334DEC" w:rsidRPr="00504C5D">
        <w:rPr>
          <w:color w:val="FF0000"/>
        </w:rPr>
        <w:t>}</w:t>
      </w:r>
      <w:r w:rsidR="00334DEC">
        <w:t xml:space="preserve"> </w:t>
      </w:r>
      <w:r w:rsidR="001508F1">
        <w:t xml:space="preserve">change request and communicated to the appropriate personnel. All changes are considered “under configuration control” within the </w:t>
      </w:r>
      <w:r w:rsidRPr="00504C5D">
        <w:rPr>
          <w:color w:val="FF0000"/>
        </w:rPr>
        <w:t>{Insert Product Name}</w:t>
      </w:r>
      <w:r w:rsidR="001508F1">
        <w:t xml:space="preserve"> Information System. </w:t>
      </w:r>
      <w:r w:rsidR="001508F1" w:rsidRPr="00D7221E">
        <w:rPr>
          <w:rStyle w:val="ControlBreadcrumbChar"/>
        </w:rPr>
        <w:t>[CM-3 (a)]</w:t>
      </w:r>
    </w:p>
    <w:p w14:paraId="5CE1CAB6" w14:textId="4D474561" w:rsidR="001508F1" w:rsidRDefault="001508F1" w:rsidP="009C35B1">
      <w:pPr>
        <w:pStyle w:val="BodyText"/>
        <w:spacing w:line="240" w:lineRule="auto"/>
      </w:pPr>
      <w:r>
        <w:t xml:space="preserve">The CMB meets at least weekly to coordinate and review any proposed changes to the </w:t>
      </w:r>
      <w:r w:rsidR="00504C5D" w:rsidRPr="00504C5D">
        <w:rPr>
          <w:color w:val="FF0000"/>
        </w:rPr>
        <w:t>{Insert Product Name}</w:t>
      </w:r>
      <w:r>
        <w:t xml:space="preserve"> Information System. </w:t>
      </w:r>
      <w:r w:rsidRPr="00D7221E">
        <w:rPr>
          <w:rStyle w:val="ControlBreadcrumbChar"/>
        </w:rPr>
        <w:t>[CM-3 (g)]</w:t>
      </w:r>
      <w:r>
        <w:t xml:space="preserve"> The CMB reviews all proposed change requests and either approves or denies the proposed change with explicit consideration for security impact. </w:t>
      </w:r>
      <w:r w:rsidRPr="00D7221E">
        <w:rPr>
          <w:rStyle w:val="ControlBreadcrumbChar"/>
        </w:rPr>
        <w:t>[CM-3 (b)]</w:t>
      </w:r>
      <w:r>
        <w:t xml:space="preserve"> The CMB consists of </w:t>
      </w:r>
      <w:r w:rsidR="008E418D" w:rsidRPr="00932294">
        <w:rPr>
          <w:color w:val="FF0000"/>
        </w:rPr>
        <w:t xml:space="preserve">{Insert list of board members, such as </w:t>
      </w:r>
      <w:r w:rsidRPr="00932294">
        <w:rPr>
          <w:color w:val="FF0000"/>
        </w:rPr>
        <w:t>Development, IT, and Information Security Managers</w:t>
      </w:r>
      <w:r w:rsidR="00932294">
        <w:t>}</w:t>
      </w:r>
      <w:r>
        <w:t xml:space="preserve"> or their delegates as well as the Change Reviewer. </w:t>
      </w:r>
      <w:r w:rsidRPr="00D7221E">
        <w:rPr>
          <w:rStyle w:val="ControlBreadcrumbChar"/>
        </w:rPr>
        <w:t>[CM-3 (4)]</w:t>
      </w:r>
      <w:r>
        <w:t xml:space="preserve"> CMB members may invite other team members as needed for additional review or clarification based on the components that could potentially be affected.   The requester or a delegate must be present to discuss the change and any security implications during the meeting. All change request decisions are documented by the Change Reviewer in the </w:t>
      </w:r>
      <w:r w:rsidR="00504C5D" w:rsidRPr="00504C5D">
        <w:rPr>
          <w:color w:val="FF0000"/>
        </w:rPr>
        <w:t>{</w:t>
      </w:r>
      <w:r w:rsidR="00DA3853">
        <w:rPr>
          <w:color w:val="FF0000"/>
        </w:rPr>
        <w:t>Directory Service Tool(s)}</w:t>
      </w:r>
      <w:r>
        <w:t xml:space="preserve">. </w:t>
      </w:r>
      <w:r w:rsidRPr="00D7221E">
        <w:rPr>
          <w:rStyle w:val="ControlBreadcrumbChar"/>
        </w:rPr>
        <w:t>[CM-3 (c)]</w:t>
      </w:r>
    </w:p>
    <w:p w14:paraId="5D2A8075" w14:textId="78B7CB35" w:rsidR="001508F1" w:rsidRDefault="001508F1" w:rsidP="00D7221E">
      <w:pPr>
        <w:pStyle w:val="BodyText"/>
        <w:spacing w:line="240" w:lineRule="auto"/>
      </w:pPr>
      <w:r>
        <w:t xml:space="preserve">All changes are tracked in the </w:t>
      </w:r>
      <w:r w:rsidR="00DA3853" w:rsidRPr="00504C5D">
        <w:rPr>
          <w:color w:val="FF0000"/>
        </w:rPr>
        <w:t>{</w:t>
      </w:r>
      <w:r w:rsidR="00A26244">
        <w:rPr>
          <w:color w:val="FF0000"/>
        </w:rPr>
        <w:t xml:space="preserve">Directory Service </w:t>
      </w:r>
      <w:r w:rsidR="00DA3853" w:rsidRPr="00504C5D">
        <w:rPr>
          <w:color w:val="FF0000"/>
        </w:rPr>
        <w:t>Tool</w:t>
      </w:r>
      <w:r w:rsidR="00DA3853">
        <w:rPr>
          <w:color w:val="FF0000"/>
        </w:rPr>
        <w:t>(s)</w:t>
      </w:r>
      <w:r w:rsidR="00DA3853" w:rsidRPr="00504C5D">
        <w:rPr>
          <w:color w:val="FF0000"/>
        </w:rPr>
        <w:t>}</w:t>
      </w:r>
      <w:r>
        <w:t xml:space="preserve"> Change Management system and are retained indefinitely. The </w:t>
      </w:r>
      <w:r w:rsidR="00D54492" w:rsidRPr="00504C5D">
        <w:rPr>
          <w:color w:val="FF0000"/>
        </w:rPr>
        <w:t>{Configuration Management Tool</w:t>
      </w:r>
      <w:r w:rsidR="00D54492">
        <w:rPr>
          <w:color w:val="FF0000"/>
        </w:rPr>
        <w:t>(s)</w:t>
      </w:r>
      <w:r w:rsidR="00D54492" w:rsidRPr="00504C5D">
        <w:rPr>
          <w:color w:val="FF0000"/>
        </w:rPr>
        <w:t>}</w:t>
      </w:r>
      <w:r>
        <w:t xml:space="preserve"> is used to manage the change control process including the following change types:</w:t>
      </w:r>
    </w:p>
    <w:p w14:paraId="4A83F5F9" w14:textId="013A9770" w:rsidR="00932294" w:rsidRPr="00932294" w:rsidRDefault="00932294" w:rsidP="00D7221E">
      <w:pPr>
        <w:pStyle w:val="BodyText"/>
        <w:spacing w:line="240" w:lineRule="auto"/>
        <w:rPr>
          <w:color w:val="FF0000"/>
        </w:rPr>
      </w:pPr>
      <w:r w:rsidRPr="00932294">
        <w:rPr>
          <w:color w:val="FF0000"/>
        </w:rPr>
        <w:t>{Modify list below, per organization requirements}</w:t>
      </w:r>
    </w:p>
    <w:p w14:paraId="428EE843" w14:textId="7A122C84" w:rsidR="001508F1" w:rsidRDefault="001508F1" w:rsidP="009C35B1">
      <w:pPr>
        <w:pStyle w:val="BodyText"/>
        <w:numPr>
          <w:ilvl w:val="0"/>
          <w:numId w:val="32"/>
        </w:numPr>
        <w:spacing w:after="0" w:line="240" w:lineRule="auto"/>
      </w:pPr>
      <w:r>
        <w:t xml:space="preserve">Normal Change Request: A Normal Change Request is the default change request type and is submitted for most changes to the environment aside for the cases documented below (Expedited, Emergency, and Routine Change Requests).  A Normal Change Request must include the following information: short description, detailed description, justification, requested by, priority, implementer, category, implementation plan, test plan, backout plan, communication plan, business impact, risk, expectations for a production outage, and an event schedule for the planned change.  Normal Change Requests are reviewed through the weekly CMB meeting and scheduled in advance of the change being implemented.  </w:t>
      </w:r>
    </w:p>
    <w:p w14:paraId="7F71316C" w14:textId="76C6B040" w:rsidR="001508F1" w:rsidRDefault="001508F1" w:rsidP="009C35B1">
      <w:pPr>
        <w:pStyle w:val="BodyText"/>
        <w:numPr>
          <w:ilvl w:val="0"/>
          <w:numId w:val="32"/>
        </w:numPr>
        <w:spacing w:after="0" w:line="240" w:lineRule="auto"/>
      </w:pPr>
      <w:r>
        <w:t>Expedited Change Request:</w:t>
      </w:r>
      <w:r w:rsidR="00205CC1">
        <w:t xml:space="preserve"> These are </w:t>
      </w:r>
      <w:r w:rsidR="002A360F">
        <w:t>to prevent a possible outage or security</w:t>
      </w:r>
      <w:r w:rsidR="005E6A2D">
        <w:t xml:space="preserve"> requirement </w:t>
      </w:r>
      <w:r w:rsidR="00205CC1" w:rsidRPr="00504C5D">
        <w:rPr>
          <w:color w:val="FF0000"/>
        </w:rPr>
        <w:t>{</w:t>
      </w:r>
      <w:r w:rsidR="00205CC1">
        <w:rPr>
          <w:color w:val="FF0000"/>
        </w:rPr>
        <w:t>Describe Current Process</w:t>
      </w:r>
      <w:r w:rsidR="00205CC1" w:rsidRPr="00504C5D">
        <w:rPr>
          <w:color w:val="FF0000"/>
        </w:rPr>
        <w:t>}</w:t>
      </w:r>
      <w:r>
        <w:t xml:space="preserve">. </w:t>
      </w:r>
    </w:p>
    <w:p w14:paraId="3481E955" w14:textId="695AB4DA" w:rsidR="001508F1" w:rsidRDefault="001508F1" w:rsidP="009C35B1">
      <w:pPr>
        <w:pStyle w:val="BodyText"/>
        <w:numPr>
          <w:ilvl w:val="0"/>
          <w:numId w:val="32"/>
        </w:numPr>
        <w:spacing w:after="0" w:line="240" w:lineRule="auto"/>
      </w:pPr>
      <w:r>
        <w:t xml:space="preserve">Emergency Change Request: </w:t>
      </w:r>
      <w:r w:rsidR="00205CC1">
        <w:t>These are i</w:t>
      </w:r>
      <w:r>
        <w:t>n the event of an outage</w:t>
      </w:r>
      <w:r w:rsidR="00CC61A8" w:rsidRPr="00CC61A8">
        <w:rPr>
          <w:color w:val="FF0000"/>
        </w:rPr>
        <w:t xml:space="preserve"> </w:t>
      </w:r>
      <w:r w:rsidR="00CC61A8" w:rsidRPr="00504C5D">
        <w:rPr>
          <w:color w:val="FF0000"/>
        </w:rPr>
        <w:t>{</w:t>
      </w:r>
      <w:r w:rsidR="00CC61A8">
        <w:rPr>
          <w:color w:val="FF0000"/>
        </w:rPr>
        <w:t>Describe Current Process</w:t>
      </w:r>
      <w:r w:rsidR="00CC61A8" w:rsidRPr="00504C5D">
        <w:rPr>
          <w:color w:val="FF0000"/>
        </w:rPr>
        <w:t>}</w:t>
      </w:r>
      <w:r>
        <w:t xml:space="preserve">. </w:t>
      </w:r>
    </w:p>
    <w:p w14:paraId="76E12756" w14:textId="7A483C4C" w:rsidR="001508F1" w:rsidRDefault="001508F1" w:rsidP="0040606F">
      <w:pPr>
        <w:pStyle w:val="BodyText"/>
        <w:numPr>
          <w:ilvl w:val="0"/>
          <w:numId w:val="32"/>
        </w:numPr>
        <w:spacing w:line="240" w:lineRule="auto"/>
      </w:pPr>
      <w:r>
        <w:t xml:space="preserve">Routine Change Request: These are low-risk changes. </w:t>
      </w:r>
      <w:r w:rsidR="0044688D" w:rsidRPr="00504C5D">
        <w:rPr>
          <w:color w:val="FF0000"/>
        </w:rPr>
        <w:t>{</w:t>
      </w:r>
      <w:r w:rsidR="00AC42A9">
        <w:rPr>
          <w:color w:val="FF0000"/>
        </w:rPr>
        <w:t>Describe Current Process</w:t>
      </w:r>
      <w:r w:rsidR="0044688D" w:rsidRPr="00504C5D">
        <w:rPr>
          <w:color w:val="FF0000"/>
        </w:rPr>
        <w:t>}</w:t>
      </w:r>
      <w:r>
        <w:t>.</w:t>
      </w:r>
    </w:p>
    <w:p w14:paraId="713AC63B" w14:textId="5DAEF786" w:rsidR="001508F1" w:rsidRDefault="001508F1" w:rsidP="002E7CD7">
      <w:pPr>
        <w:pStyle w:val="BodyText"/>
        <w:spacing w:line="240" w:lineRule="auto"/>
      </w:pPr>
      <w:r>
        <w:t xml:space="preserve">Before the change is implemented and finalized, it is tested and verified (validated) by a peer for success or failure and documented within the change record. If the change is tested but fails, the documented change backout plan is followed. Once each change stage is finished, the change stage is marked complete within the change request. Once all change stages are complete, the change request is closed. A final peer review is required to be performed after implementation to ensure the completed changes to the system component configurations are altered in accordance with the associated change request. The change and any implementation notes are reviewed at the next CMB meeting. </w:t>
      </w:r>
      <w:r w:rsidRPr="00417495">
        <w:rPr>
          <w:rStyle w:val="ControlBreadcrumbChar"/>
        </w:rPr>
        <w:t>[CM-3 (2)]</w:t>
      </w:r>
      <w:r>
        <w:t xml:space="preserve"> Once the CMB approves the change request, the </w:t>
      </w:r>
      <w:r w:rsidR="00504C5D" w:rsidRPr="00504C5D">
        <w:rPr>
          <w:color w:val="FF0000"/>
        </w:rPr>
        <w:t xml:space="preserve">{Insert </w:t>
      </w:r>
      <w:r w:rsidR="0025289B">
        <w:rPr>
          <w:color w:val="FF0000"/>
        </w:rPr>
        <w:t>Role</w:t>
      </w:r>
      <w:r w:rsidR="00F022D6">
        <w:rPr>
          <w:color w:val="FF0000"/>
        </w:rPr>
        <w:t>(s)</w:t>
      </w:r>
      <w:r w:rsidR="00504C5D" w:rsidRPr="00504C5D">
        <w:rPr>
          <w:color w:val="FF0000"/>
        </w:rPr>
        <w:t>}</w:t>
      </w:r>
      <w:r>
        <w:t xml:space="preserve"> personnel responsible for the component implements the change. </w:t>
      </w:r>
      <w:r w:rsidRPr="00417495">
        <w:rPr>
          <w:rStyle w:val="ControlBreadcrumbChar"/>
        </w:rPr>
        <w:t>[CM-3 (d)]</w:t>
      </w:r>
      <w:r>
        <w:t xml:space="preserve"> If the change is implemented but fails, the documented change backout plan is followed. Once each </w:t>
      </w:r>
      <w:r w:rsidR="008530C8">
        <w:t>backout</w:t>
      </w:r>
      <w:r w:rsidR="00BC366A">
        <w:t xml:space="preserve"> change</w:t>
      </w:r>
      <w:r w:rsidR="00E776B4">
        <w:t xml:space="preserve"> </w:t>
      </w:r>
      <w:r>
        <w:t>stage is finished, the change stage is marked complete within the change request. Once all</w:t>
      </w:r>
      <w:r w:rsidR="00E776B4">
        <w:t xml:space="preserve"> backout</w:t>
      </w:r>
      <w:r>
        <w:t xml:space="preserve"> change stages are complete, the change request is closed.  A peer review is required to be performed after implementation to ensure the completed changes to the system component configurations are altered in accordance with the associated change request. The change and any implementation notes are reviewed at the next CMB meeting. All change records and included notes/comments are retained within the </w:t>
      </w:r>
      <w:r w:rsidR="00BC366A" w:rsidRPr="00504C5D">
        <w:rPr>
          <w:color w:val="FF0000"/>
        </w:rPr>
        <w:t>{</w:t>
      </w:r>
      <w:r w:rsidR="00BC366A">
        <w:rPr>
          <w:color w:val="FF0000"/>
        </w:rPr>
        <w:t>Directory Service Tool</w:t>
      </w:r>
      <w:r w:rsidR="00DF7342">
        <w:rPr>
          <w:color w:val="FF0000"/>
        </w:rPr>
        <w:t>(s)</w:t>
      </w:r>
      <w:r w:rsidR="00BC366A" w:rsidRPr="00504C5D">
        <w:rPr>
          <w:color w:val="FF0000"/>
        </w:rPr>
        <w:t>}</w:t>
      </w:r>
      <w:r>
        <w:t xml:space="preserve"> for at least one year. </w:t>
      </w:r>
      <w:r w:rsidRPr="00417495">
        <w:rPr>
          <w:rStyle w:val="ControlBreadcrumbChar"/>
        </w:rPr>
        <w:t>[CM-3 (e)]</w:t>
      </w:r>
    </w:p>
    <w:p w14:paraId="76D3AEC8" w14:textId="32F2679B" w:rsidR="001508F1" w:rsidRDefault="00504C5D" w:rsidP="002E7CD7">
      <w:pPr>
        <w:pStyle w:val="BodyText"/>
        <w:spacing w:line="240" w:lineRule="auto"/>
      </w:pPr>
      <w:r w:rsidRPr="00504C5D">
        <w:rPr>
          <w:color w:val="FF0000"/>
        </w:rPr>
        <w:lastRenderedPageBreak/>
        <w:t xml:space="preserve">{Insert </w:t>
      </w:r>
      <w:r w:rsidR="007423AD">
        <w:rPr>
          <w:color w:val="FF0000"/>
        </w:rPr>
        <w:t>Role(s)</w:t>
      </w:r>
      <w:r w:rsidRPr="00504C5D">
        <w:rPr>
          <w:color w:val="FF0000"/>
        </w:rPr>
        <w:t>}</w:t>
      </w:r>
      <w:r w:rsidR="001508F1">
        <w:t xml:space="preserve"> monitors and controls changes to the configuration settings to limit risk of deviation from approved system configuration. </w:t>
      </w:r>
      <w:r w:rsidR="001508F1" w:rsidRPr="00417495">
        <w:rPr>
          <w:rStyle w:val="ControlBreadcrumbChar"/>
        </w:rPr>
        <w:t>[CM-3 (f)]</w:t>
      </w:r>
      <w:r w:rsidR="001508F1">
        <w:t xml:space="preserve"> The following list of tools are used to control and monitor configuration changes:</w:t>
      </w:r>
    </w:p>
    <w:p w14:paraId="44F8994E" w14:textId="77777777" w:rsidR="005123B2" w:rsidRPr="00932294" w:rsidRDefault="005123B2" w:rsidP="005123B2">
      <w:pPr>
        <w:pStyle w:val="BodyText"/>
        <w:spacing w:line="240" w:lineRule="auto"/>
        <w:rPr>
          <w:color w:val="FF0000"/>
        </w:rPr>
      </w:pPr>
      <w:r w:rsidRPr="00932294">
        <w:rPr>
          <w:color w:val="FF0000"/>
        </w:rPr>
        <w:t>{Modify list below, per organization requirements}</w:t>
      </w:r>
    </w:p>
    <w:p w14:paraId="31E5177B" w14:textId="2884F374" w:rsidR="001508F1" w:rsidRDefault="007423AD" w:rsidP="00895BDC">
      <w:pPr>
        <w:pStyle w:val="BodyText"/>
        <w:numPr>
          <w:ilvl w:val="0"/>
          <w:numId w:val="33"/>
        </w:numPr>
        <w:spacing w:after="0" w:line="240" w:lineRule="auto"/>
      </w:pPr>
      <w:r w:rsidRPr="00504C5D">
        <w:rPr>
          <w:color w:val="FF0000"/>
        </w:rPr>
        <w:t>{Configuration Management Tool</w:t>
      </w:r>
      <w:r>
        <w:rPr>
          <w:color w:val="FF0000"/>
        </w:rPr>
        <w:t>(s)</w:t>
      </w:r>
      <w:r w:rsidRPr="00504C5D">
        <w:rPr>
          <w:color w:val="FF0000"/>
        </w:rPr>
        <w:t>}</w:t>
      </w:r>
      <w:r w:rsidR="001508F1" w:rsidRPr="00895BDC">
        <w:rPr>
          <w:b/>
          <w:bCs/>
        </w:rPr>
        <w:t>:</w:t>
      </w:r>
      <w:r w:rsidR="001508F1">
        <w:t xml:space="preserve"> used to deploy required software and apply security updates</w:t>
      </w:r>
    </w:p>
    <w:p w14:paraId="3CC2A805" w14:textId="284E8AF2" w:rsidR="001508F1" w:rsidRDefault="006E752C" w:rsidP="00895BDC">
      <w:pPr>
        <w:pStyle w:val="BodyText"/>
        <w:numPr>
          <w:ilvl w:val="0"/>
          <w:numId w:val="33"/>
        </w:numPr>
        <w:spacing w:after="0" w:line="240" w:lineRule="auto"/>
      </w:pPr>
      <w:r w:rsidRPr="00504C5D">
        <w:rPr>
          <w:color w:val="FF0000"/>
        </w:rPr>
        <w:t>{</w:t>
      </w:r>
      <w:r>
        <w:rPr>
          <w:color w:val="FF0000"/>
        </w:rPr>
        <w:t>Method</w:t>
      </w:r>
      <w:r w:rsidRPr="00504C5D">
        <w:rPr>
          <w:color w:val="FF0000"/>
        </w:rPr>
        <w:t>}</w:t>
      </w:r>
      <w:r w:rsidR="001508F1" w:rsidRPr="00895BDC">
        <w:rPr>
          <w:b/>
          <w:bCs/>
        </w:rPr>
        <w:t>:</w:t>
      </w:r>
      <w:r w:rsidR="001508F1">
        <w:t xml:space="preserve"> used to deploy standardized build of servers in the environment</w:t>
      </w:r>
    </w:p>
    <w:p w14:paraId="12B49598" w14:textId="49CC3180" w:rsidR="001508F1" w:rsidRDefault="006E2DE3" w:rsidP="00895BDC">
      <w:pPr>
        <w:pStyle w:val="BodyText"/>
        <w:numPr>
          <w:ilvl w:val="0"/>
          <w:numId w:val="33"/>
        </w:numPr>
        <w:spacing w:after="0" w:line="240" w:lineRule="auto"/>
      </w:pPr>
      <w:r w:rsidRPr="00504C5D">
        <w:rPr>
          <w:color w:val="FF0000"/>
        </w:rPr>
        <w:t>{</w:t>
      </w:r>
      <w:r>
        <w:rPr>
          <w:color w:val="FF0000"/>
        </w:rPr>
        <w:t>Directory Service Tool(s)</w:t>
      </w:r>
      <w:r w:rsidRPr="00504C5D">
        <w:rPr>
          <w:color w:val="FF0000"/>
        </w:rPr>
        <w:t>}</w:t>
      </w:r>
      <w:r w:rsidR="001508F1" w:rsidRPr="00895BDC">
        <w:rPr>
          <w:b/>
          <w:bCs/>
        </w:rPr>
        <w:t>:</w:t>
      </w:r>
      <w:r w:rsidR="001508F1">
        <w:t xml:space="preserve"> used to monitor and configure operating system settings compliance and avoid drift from the baseline configuration</w:t>
      </w:r>
    </w:p>
    <w:p w14:paraId="09D428CD" w14:textId="107E2F12" w:rsidR="00846A5B" w:rsidRDefault="00854CAC" w:rsidP="00895BDC">
      <w:pPr>
        <w:pStyle w:val="BodyText"/>
        <w:numPr>
          <w:ilvl w:val="0"/>
          <w:numId w:val="33"/>
        </w:numPr>
        <w:spacing w:after="0" w:line="240" w:lineRule="auto"/>
      </w:pPr>
      <w:r w:rsidRPr="00504C5D">
        <w:rPr>
          <w:color w:val="FF0000"/>
        </w:rPr>
        <w:t>{</w:t>
      </w:r>
      <w:r>
        <w:rPr>
          <w:color w:val="FF0000"/>
        </w:rPr>
        <w:t>SIEM</w:t>
      </w:r>
      <w:r w:rsidRPr="00504C5D">
        <w:rPr>
          <w:color w:val="FF0000"/>
        </w:rPr>
        <w:t xml:space="preserve"> Tool</w:t>
      </w:r>
      <w:r>
        <w:rPr>
          <w:color w:val="FF0000"/>
        </w:rPr>
        <w:t>(s)</w:t>
      </w:r>
      <w:r w:rsidRPr="00504C5D">
        <w:rPr>
          <w:color w:val="FF0000"/>
        </w:rPr>
        <w:t>}</w:t>
      </w:r>
      <w:r w:rsidRPr="00854CAC">
        <w:rPr>
          <w:b/>
          <w:bCs/>
        </w:rPr>
        <w:t>:</w:t>
      </w:r>
      <w:r w:rsidR="001508F1">
        <w:t xml:space="preserve"> to centrally log and review audit logs and events</w:t>
      </w:r>
    </w:p>
    <w:p w14:paraId="1959DA7D" w14:textId="212FF140" w:rsidR="00C412CD" w:rsidRPr="00846A5B" w:rsidRDefault="00C412CD" w:rsidP="00265D19">
      <w:pPr>
        <w:pStyle w:val="Style10"/>
        <w:rPr>
          <w:rFonts w:hint="eastAsia"/>
        </w:rPr>
      </w:pPr>
      <w:bookmarkStart w:id="20" w:name="_Toc196489899"/>
      <w:r w:rsidRPr="00846A5B">
        <w:t>8.</w:t>
      </w:r>
      <w:r w:rsidR="00B550C9">
        <w:t>4</w:t>
      </w:r>
      <w:r w:rsidRPr="00846A5B">
        <w:t xml:space="preserve"> </w:t>
      </w:r>
      <w:r w:rsidR="007008B8" w:rsidRPr="00875FE6">
        <w:t>Configuration Settings and Least Functionality [CM-6, CM-7]</w:t>
      </w:r>
      <w:bookmarkEnd w:id="20"/>
    </w:p>
    <w:p w14:paraId="6F73F3B1" w14:textId="62CED1D2" w:rsidR="00741CED" w:rsidRDefault="00504C5D" w:rsidP="00D70FB5">
      <w:pPr>
        <w:pStyle w:val="BodyText"/>
        <w:spacing w:line="240" w:lineRule="auto"/>
      </w:pPr>
      <w:r w:rsidRPr="00504C5D">
        <w:rPr>
          <w:color w:val="FF0000"/>
        </w:rPr>
        <w:t>{Insert Company Name}</w:t>
      </w:r>
      <w:r w:rsidR="00741CED">
        <w:t xml:space="preserve"> establishes and documents system hardening settings for all </w:t>
      </w:r>
      <w:r w:rsidRPr="00504C5D">
        <w:rPr>
          <w:color w:val="FF0000"/>
        </w:rPr>
        <w:t>{Insert Product Name}</w:t>
      </w:r>
      <w:r w:rsidR="00741CED">
        <w:t xml:space="preserve"> components in </w:t>
      </w:r>
      <w:r w:rsidRPr="00504C5D">
        <w:rPr>
          <w:color w:val="FF0000"/>
        </w:rPr>
        <w:t>{Insert Company Name}</w:t>
      </w:r>
      <w:r w:rsidR="00E1554D" w:rsidRPr="00E1554D">
        <w:rPr>
          <w:color w:val="FF0000"/>
        </w:rPr>
        <w:t xml:space="preserve">’s </w:t>
      </w:r>
      <w:r w:rsidR="00741CED">
        <w:t xml:space="preserve">secure </w:t>
      </w:r>
      <w:r w:rsidR="00B124B3">
        <w:rPr>
          <w:color w:val="FF0000"/>
        </w:rPr>
        <w:t>{Insert Location</w:t>
      </w:r>
      <w:r w:rsidR="00B124B3" w:rsidRPr="00504C5D">
        <w:rPr>
          <w:color w:val="FF0000"/>
        </w:rPr>
        <w:t>}</w:t>
      </w:r>
      <w:r w:rsidR="00741CED">
        <w:t xml:space="preserve"> repository. </w:t>
      </w:r>
      <w:r w:rsidR="00741CED" w:rsidRPr="00417495">
        <w:rPr>
          <w:rStyle w:val="ControlBreadcrumbChar"/>
        </w:rPr>
        <w:t>[CM-6 (a)]</w:t>
      </w:r>
      <w:r w:rsidR="00741CED">
        <w:t xml:space="preserve"> Systems are configured </w:t>
      </w:r>
      <w:r w:rsidR="00B17956" w:rsidRPr="00504C5D">
        <w:rPr>
          <w:color w:val="FF0000"/>
        </w:rPr>
        <w:t>{</w:t>
      </w:r>
      <w:r w:rsidR="00B17956">
        <w:rPr>
          <w:color w:val="FF0000"/>
        </w:rPr>
        <w:t xml:space="preserve">Describe </w:t>
      </w:r>
      <w:r w:rsidR="00006B88">
        <w:rPr>
          <w:color w:val="FF0000"/>
        </w:rPr>
        <w:t>Level of equipment hardening</w:t>
      </w:r>
      <w:r w:rsidR="00B17956" w:rsidRPr="00504C5D">
        <w:rPr>
          <w:color w:val="FF0000"/>
        </w:rPr>
        <w:t>}</w:t>
      </w:r>
      <w:r w:rsidR="00006B88">
        <w:rPr>
          <w:color w:val="FF0000"/>
        </w:rPr>
        <w:t xml:space="preserve"> </w:t>
      </w:r>
      <w:r w:rsidR="00F34E6D">
        <w:t xml:space="preserve">to </w:t>
      </w:r>
      <w:r w:rsidR="00741CED">
        <w:t xml:space="preserve">restrictive mode consistent with operational requirements, unless unavailable. If the DISA STIGs are not available for a particular system, operating system, or system component, </w:t>
      </w:r>
      <w:r w:rsidRPr="00504C5D">
        <w:rPr>
          <w:color w:val="FF0000"/>
        </w:rPr>
        <w:t>{Insert Company Name}</w:t>
      </w:r>
      <w:r w:rsidR="00741CED">
        <w:t xml:space="preserve"> adheres to the following order of preference for implementing industry standard configurations:</w:t>
      </w:r>
    </w:p>
    <w:p w14:paraId="4E58CD47" w14:textId="0D76CD15" w:rsidR="00741CED" w:rsidRDefault="00741CED" w:rsidP="00417495">
      <w:pPr>
        <w:pStyle w:val="BodyText"/>
        <w:numPr>
          <w:ilvl w:val="0"/>
          <w:numId w:val="34"/>
        </w:numPr>
        <w:spacing w:after="0" w:line="240" w:lineRule="auto"/>
      </w:pPr>
      <w:r>
        <w:t xml:space="preserve">Use industry standard configuration settings baselines in the following order of preference: </w:t>
      </w:r>
    </w:p>
    <w:p w14:paraId="3FC7FFEC" w14:textId="77777777" w:rsidR="00741CED" w:rsidRPr="00D70FB5" w:rsidRDefault="00741CED" w:rsidP="00D70FB5">
      <w:pPr>
        <w:pStyle w:val="BodyText"/>
        <w:spacing w:after="0" w:line="240" w:lineRule="auto"/>
        <w:ind w:left="1440"/>
        <w:rPr>
          <w:i/>
          <w:iCs/>
        </w:rPr>
      </w:pPr>
      <w:r w:rsidRPr="00D70FB5">
        <w:rPr>
          <w:i/>
          <w:iCs/>
        </w:rPr>
        <w:t>Choose the highest-ranking baseline in the list below. If no configuration setting baselines are available, the last option in this list must be used.</w:t>
      </w:r>
    </w:p>
    <w:p w14:paraId="76B1E67C" w14:textId="1CF67846" w:rsidR="00741CED" w:rsidRDefault="00741CED" w:rsidP="00D70FB5">
      <w:pPr>
        <w:pStyle w:val="BodyText"/>
        <w:numPr>
          <w:ilvl w:val="0"/>
          <w:numId w:val="35"/>
        </w:numPr>
        <w:spacing w:after="0" w:line="240" w:lineRule="auto"/>
      </w:pPr>
      <w:r>
        <w:t xml:space="preserve">DoD DISA STIGs </w:t>
      </w:r>
    </w:p>
    <w:p w14:paraId="21E41683" w14:textId="4EF2B007" w:rsidR="00741CED" w:rsidRDefault="00741CED" w:rsidP="00D70FB5">
      <w:pPr>
        <w:pStyle w:val="BodyText"/>
        <w:numPr>
          <w:ilvl w:val="0"/>
          <w:numId w:val="35"/>
        </w:numPr>
        <w:spacing w:after="0" w:line="240" w:lineRule="auto"/>
      </w:pPr>
      <w:r>
        <w:t>Center for Internet Security (CIS) Level 2 benchmarks</w:t>
      </w:r>
    </w:p>
    <w:p w14:paraId="464075FB" w14:textId="1ACC55B4" w:rsidR="00741CED" w:rsidRDefault="00741CED" w:rsidP="00D70FB5">
      <w:pPr>
        <w:pStyle w:val="BodyText"/>
        <w:numPr>
          <w:ilvl w:val="0"/>
          <w:numId w:val="35"/>
        </w:numPr>
        <w:spacing w:after="0" w:line="240" w:lineRule="auto"/>
      </w:pPr>
      <w:r>
        <w:t>Center for Internet Security (CIS) Level 1 benchmarks</w:t>
      </w:r>
    </w:p>
    <w:p w14:paraId="31FB0895" w14:textId="69347F4F" w:rsidR="00741CED" w:rsidRDefault="00741CED" w:rsidP="00D70FB5">
      <w:pPr>
        <w:pStyle w:val="BodyText"/>
        <w:numPr>
          <w:ilvl w:val="0"/>
          <w:numId w:val="35"/>
        </w:numPr>
        <w:spacing w:line="240" w:lineRule="auto"/>
      </w:pPr>
      <w:r>
        <w:t xml:space="preserve">A customized </w:t>
      </w:r>
      <w:r w:rsidR="00504C5D" w:rsidRPr="00504C5D">
        <w:rPr>
          <w:color w:val="FF0000"/>
        </w:rPr>
        <w:t>{Insert Company Name}</w:t>
      </w:r>
      <w:r>
        <w:t xml:space="preserve"> baseline configuration benchmark </w:t>
      </w:r>
    </w:p>
    <w:p w14:paraId="06851346" w14:textId="77777777" w:rsidR="00741CED" w:rsidRDefault="00741CED" w:rsidP="00D70FB5">
      <w:pPr>
        <w:pStyle w:val="BodyText"/>
        <w:spacing w:line="240" w:lineRule="auto"/>
      </w:pPr>
      <w:r>
        <w:t xml:space="preserve">Example: If baselines (a) and (b) are unavailable, baseline (c) shall be used. </w:t>
      </w:r>
    </w:p>
    <w:p w14:paraId="39865DF6" w14:textId="77777777" w:rsidR="00362102" w:rsidRPr="00362102" w:rsidRDefault="00362102" w:rsidP="00362102">
      <w:pPr>
        <w:pBdr>
          <w:top w:val="single" w:sz="4" w:space="1" w:color="auto"/>
          <w:left w:val="single" w:sz="4" w:space="4" w:color="auto"/>
          <w:bottom w:val="single" w:sz="4" w:space="1" w:color="auto"/>
          <w:right w:val="single" w:sz="4" w:space="4" w:color="auto"/>
        </w:pBdr>
        <w:spacing w:after="120" w:line="240" w:lineRule="auto"/>
        <w:rPr>
          <w:szCs w:val="24"/>
        </w:rPr>
      </w:pPr>
      <w:r w:rsidRPr="00362102">
        <w:rPr>
          <w:szCs w:val="24"/>
        </w:rPr>
        <w:t>NOTE:  If a baseline is not available for the version of a product in use, it is acceptable to use the baseline configuration guidelines from a prior version.</w:t>
      </w:r>
    </w:p>
    <w:p w14:paraId="6FAC0087" w14:textId="1C4BD129" w:rsidR="00741CED" w:rsidRDefault="00741CED" w:rsidP="0040070B">
      <w:pPr>
        <w:pStyle w:val="BodyText"/>
        <w:spacing w:line="240" w:lineRule="auto"/>
      </w:pPr>
      <w:r>
        <w:t xml:space="preserve">Implementation of the DISA STIG configurations are validated monthly using </w:t>
      </w:r>
      <w:r w:rsidR="004934C6" w:rsidRPr="00504C5D">
        <w:rPr>
          <w:color w:val="FF0000"/>
        </w:rPr>
        <w:t>{</w:t>
      </w:r>
      <w:r w:rsidR="004934C6">
        <w:rPr>
          <w:color w:val="FF0000"/>
        </w:rPr>
        <w:t>Describe</w:t>
      </w:r>
      <w:r w:rsidR="00F669DE">
        <w:rPr>
          <w:color w:val="FF0000"/>
        </w:rPr>
        <w:t xml:space="preserve"> </w:t>
      </w:r>
      <w:r w:rsidR="000E453A">
        <w:rPr>
          <w:color w:val="FF0000"/>
        </w:rPr>
        <w:t xml:space="preserve">SIEM </w:t>
      </w:r>
      <w:r w:rsidR="004164A1">
        <w:rPr>
          <w:color w:val="FF0000"/>
        </w:rPr>
        <w:t>Tool(s) or P</w:t>
      </w:r>
      <w:r w:rsidR="00F669DE">
        <w:rPr>
          <w:color w:val="FF0000"/>
        </w:rPr>
        <w:t>ro</w:t>
      </w:r>
      <w:r w:rsidR="004164A1">
        <w:rPr>
          <w:color w:val="FF0000"/>
        </w:rPr>
        <w:t>duct</w:t>
      </w:r>
      <w:r w:rsidR="004934C6">
        <w:rPr>
          <w:color w:val="FF0000"/>
        </w:rPr>
        <w:t xml:space="preserve"> us</w:t>
      </w:r>
      <w:r w:rsidR="00F669DE">
        <w:rPr>
          <w:color w:val="FF0000"/>
        </w:rPr>
        <w:t>ed</w:t>
      </w:r>
      <w:r w:rsidR="0056673B">
        <w:rPr>
          <w:color w:val="FF0000"/>
        </w:rPr>
        <w:t xml:space="preserve"> while running</w:t>
      </w:r>
      <w:r w:rsidR="004934C6" w:rsidRPr="00504C5D">
        <w:rPr>
          <w:color w:val="FF0000"/>
        </w:rPr>
        <w:t>}</w:t>
      </w:r>
      <w:r>
        <w:t xml:space="preserve"> Security Content Automation Protocol (SCAP) Auditor module. </w:t>
      </w:r>
      <w:r w:rsidRPr="00DA692D">
        <w:rPr>
          <w:rStyle w:val="ControlBreadcrumbChar"/>
        </w:rPr>
        <w:t>[CM-6 (b)]</w:t>
      </w:r>
      <w:r>
        <w:t xml:space="preserve"> Various levels of automated configuration management tools have been implemented to maintain configuration compliance for information system components based on operational requirements. </w:t>
      </w:r>
      <w:r w:rsidRPr="00DA692D">
        <w:rPr>
          <w:rStyle w:val="ControlBreadcrumbChar"/>
        </w:rPr>
        <w:t>[CM-6 (1)]</w:t>
      </w:r>
      <w:r>
        <w:t xml:space="preserve"> Operating System configuration settings </w:t>
      </w:r>
      <w:r w:rsidR="002A13F9" w:rsidRPr="00504C5D">
        <w:rPr>
          <w:color w:val="FF0000"/>
        </w:rPr>
        <w:t>{</w:t>
      </w:r>
      <w:r w:rsidR="002A13F9">
        <w:rPr>
          <w:color w:val="FF0000"/>
        </w:rPr>
        <w:t>DISA STIGs, C</w:t>
      </w:r>
      <w:r w:rsidR="00B535AA">
        <w:rPr>
          <w:color w:val="FF0000"/>
        </w:rPr>
        <w:t xml:space="preserve">IS Level 1 or 2 Benchmarks, </w:t>
      </w:r>
      <w:r w:rsidR="00210354">
        <w:rPr>
          <w:color w:val="FF0000"/>
        </w:rPr>
        <w:t>or describe customized baseline configuration benchmark</w:t>
      </w:r>
      <w:r w:rsidR="002A13F9" w:rsidRPr="00504C5D">
        <w:rPr>
          <w:color w:val="FF0000"/>
        </w:rPr>
        <w:t>}</w:t>
      </w:r>
      <w:r w:rsidR="002A13F9">
        <w:t xml:space="preserve"> </w:t>
      </w:r>
      <w:r>
        <w:t xml:space="preserve">(DISA STIGs) are implemented using </w:t>
      </w:r>
      <w:r w:rsidR="00880013" w:rsidRPr="00504C5D">
        <w:rPr>
          <w:color w:val="FF0000"/>
        </w:rPr>
        <w:t>{</w:t>
      </w:r>
      <w:r w:rsidR="00AB5062">
        <w:rPr>
          <w:color w:val="FF0000"/>
        </w:rPr>
        <w:t xml:space="preserve">Directory Service </w:t>
      </w:r>
      <w:r w:rsidR="00856F92">
        <w:rPr>
          <w:color w:val="FF0000"/>
        </w:rPr>
        <w:t>Database</w:t>
      </w:r>
      <w:r w:rsidR="00880013" w:rsidRPr="00504C5D">
        <w:rPr>
          <w:color w:val="FF0000"/>
        </w:rPr>
        <w:t>}</w:t>
      </w:r>
      <w:r>
        <w:t xml:space="preserve">. Non-Operating System components </w:t>
      </w:r>
      <w:r w:rsidR="005F51A1" w:rsidRPr="00504C5D">
        <w:rPr>
          <w:color w:val="FF0000"/>
        </w:rPr>
        <w:t>{</w:t>
      </w:r>
      <w:r w:rsidR="00B040E3">
        <w:rPr>
          <w:color w:val="FF0000"/>
        </w:rPr>
        <w:t xml:space="preserve">e.g., </w:t>
      </w:r>
      <w:r w:rsidR="00C96492">
        <w:rPr>
          <w:color w:val="FF0000"/>
        </w:rPr>
        <w:t>such as IIS and SQL Server</w:t>
      </w:r>
      <w:r w:rsidR="004A1FAB">
        <w:rPr>
          <w:color w:val="FF0000"/>
        </w:rPr>
        <w:t>}</w:t>
      </w:r>
      <w:r>
        <w:t xml:space="preserve"> configuration settings are implemented through their respective management tools.</w:t>
      </w:r>
    </w:p>
    <w:p w14:paraId="349D2225" w14:textId="76BFC4F1" w:rsidR="00741CED" w:rsidRDefault="00741CED" w:rsidP="0040070B">
      <w:pPr>
        <w:pStyle w:val="BodyText"/>
        <w:spacing w:line="240" w:lineRule="auto"/>
      </w:pPr>
      <w:r>
        <w:t xml:space="preserve">The Information Security Team identifies, documents, and approves deviations with justification from the established baseline configuration settings. </w:t>
      </w:r>
      <w:r w:rsidRPr="00DA692D">
        <w:rPr>
          <w:rStyle w:val="ControlBreadcrumbChar"/>
        </w:rPr>
        <w:t>[CM-6 (c)]</w:t>
      </w:r>
      <w:r>
        <w:t xml:space="preserve"> All benchmark deviations are documented</w:t>
      </w:r>
      <w:r w:rsidR="008B048B">
        <w:t xml:space="preserve"> in the</w:t>
      </w:r>
      <w:r>
        <w:t xml:space="preserve"> </w:t>
      </w:r>
      <w:r w:rsidR="004A1FAB" w:rsidRPr="00504C5D">
        <w:rPr>
          <w:color w:val="FF0000"/>
        </w:rPr>
        <w:t>{</w:t>
      </w:r>
      <w:r w:rsidR="008B048B">
        <w:rPr>
          <w:color w:val="FF0000"/>
        </w:rPr>
        <w:t>Directory Service Database</w:t>
      </w:r>
      <w:r w:rsidR="004A1FAB" w:rsidRPr="00504C5D">
        <w:rPr>
          <w:color w:val="FF0000"/>
        </w:rPr>
        <w:t>}</w:t>
      </w:r>
      <w:r>
        <w:t xml:space="preserve"> with supporting evidence (for example, screenshots proving a false positive or a detailed operational requirement write up) stored in </w:t>
      </w:r>
      <w:r w:rsidR="0005319A" w:rsidRPr="00504C5D">
        <w:rPr>
          <w:color w:val="FF0000"/>
        </w:rPr>
        <w:t>{</w:t>
      </w:r>
      <w:r w:rsidR="0005319A">
        <w:rPr>
          <w:color w:val="FF0000"/>
        </w:rPr>
        <w:t>Directory Service Database</w:t>
      </w:r>
      <w:r w:rsidR="0005319A" w:rsidRPr="00504C5D">
        <w:rPr>
          <w:color w:val="FF0000"/>
        </w:rPr>
        <w:t>}</w:t>
      </w:r>
      <w:r>
        <w:t>. Benchmark deviations are also documented as Plan of Actions and Milestones (POA&amp;Ms) entries for tracking agency approval as operationally required, false positive, or adjusted risk rating.</w:t>
      </w:r>
    </w:p>
    <w:p w14:paraId="0B33BCE3" w14:textId="71B2AC53" w:rsidR="00741CED" w:rsidRDefault="00741CED" w:rsidP="0040070B">
      <w:pPr>
        <w:pStyle w:val="BodyText"/>
        <w:spacing w:line="240" w:lineRule="auto"/>
      </w:pPr>
      <w:r>
        <w:lastRenderedPageBreak/>
        <w:t xml:space="preserve">The </w:t>
      </w:r>
      <w:r w:rsidR="00504C5D" w:rsidRPr="00504C5D">
        <w:rPr>
          <w:color w:val="FF0000"/>
        </w:rPr>
        <w:t>{Insert Product Name}</w:t>
      </w:r>
      <w:r>
        <w:t xml:space="preserve"> Information System is configured to provide only the necessary capabilities for proper operation of the system to include necessary functions, ports, protocols, and services. </w:t>
      </w:r>
      <w:r w:rsidRPr="00DA692D">
        <w:rPr>
          <w:rStyle w:val="ControlBreadcrumbChar"/>
        </w:rPr>
        <w:t>[CM-7 (a)] [CM-7 (b)]</w:t>
      </w:r>
      <w:r>
        <w:t xml:space="preserve"> Each component is hardened in accordance with the applicable </w:t>
      </w:r>
      <w:r w:rsidR="00915A72" w:rsidRPr="00504C5D">
        <w:rPr>
          <w:color w:val="FF0000"/>
        </w:rPr>
        <w:t>{</w:t>
      </w:r>
      <w:r w:rsidR="00915A72">
        <w:rPr>
          <w:color w:val="FF0000"/>
        </w:rPr>
        <w:t>DISA</w:t>
      </w:r>
      <w:r w:rsidR="00A41284">
        <w:rPr>
          <w:color w:val="FF0000"/>
        </w:rPr>
        <w:t xml:space="preserve"> STIGs, CIS Benchmark, </w:t>
      </w:r>
      <w:r w:rsidR="00C074E2">
        <w:rPr>
          <w:color w:val="FF0000"/>
        </w:rPr>
        <w:t>C</w:t>
      </w:r>
      <w:r w:rsidR="00A41284">
        <w:rPr>
          <w:color w:val="FF0000"/>
        </w:rPr>
        <w:t>ustom</w:t>
      </w:r>
      <w:r w:rsidR="00AA0B2D">
        <w:rPr>
          <w:color w:val="FF0000"/>
        </w:rPr>
        <w:t xml:space="preserve">ized </w:t>
      </w:r>
      <w:r w:rsidR="00C074E2">
        <w:rPr>
          <w:color w:val="FF0000"/>
        </w:rPr>
        <w:t>B</w:t>
      </w:r>
      <w:r w:rsidR="00AA0B2D">
        <w:rPr>
          <w:color w:val="FF0000"/>
        </w:rPr>
        <w:t xml:space="preserve">aseline </w:t>
      </w:r>
      <w:r w:rsidR="00C074E2">
        <w:rPr>
          <w:color w:val="FF0000"/>
        </w:rPr>
        <w:t>C</w:t>
      </w:r>
      <w:r w:rsidR="00AA0B2D">
        <w:rPr>
          <w:color w:val="FF0000"/>
        </w:rPr>
        <w:t xml:space="preserve">onfiguration </w:t>
      </w:r>
      <w:r w:rsidR="00C074E2">
        <w:rPr>
          <w:color w:val="FF0000"/>
        </w:rPr>
        <w:t>B</w:t>
      </w:r>
      <w:r w:rsidR="00AA0B2D">
        <w:rPr>
          <w:color w:val="FF0000"/>
        </w:rPr>
        <w:t>enchmark</w:t>
      </w:r>
      <w:r w:rsidR="00915A72" w:rsidRPr="00504C5D">
        <w:rPr>
          <w:color w:val="FF0000"/>
        </w:rPr>
        <w:t>}</w:t>
      </w:r>
      <w:r>
        <w:t xml:space="preserve"> to ensure the most secure and restrictive settings are configured.  All non-secure and unnecessary functions, ports, protocols, and services are disabled </w:t>
      </w:r>
      <w:r w:rsidR="000F1374" w:rsidRPr="00504C5D">
        <w:rPr>
          <w:color w:val="FF0000"/>
        </w:rPr>
        <w:t>{</w:t>
      </w:r>
      <w:r w:rsidR="000F1374">
        <w:rPr>
          <w:color w:val="FF0000"/>
        </w:rPr>
        <w:t>Policy</w:t>
      </w:r>
      <w:r w:rsidR="005A7253">
        <w:rPr>
          <w:color w:val="FF0000"/>
        </w:rPr>
        <w:t xml:space="preserve"> Compliance Tool</w:t>
      </w:r>
      <w:r w:rsidR="000F1374" w:rsidRPr="00504C5D">
        <w:rPr>
          <w:color w:val="FF0000"/>
        </w:rPr>
        <w:t>}</w:t>
      </w:r>
      <w:r w:rsidR="005A7253">
        <w:rPr>
          <w:color w:val="FF0000"/>
        </w:rPr>
        <w:t xml:space="preserve"> </w:t>
      </w:r>
      <w:r>
        <w:t xml:space="preserve">in the </w:t>
      </w:r>
      <w:r w:rsidR="00504C5D" w:rsidRPr="00504C5D">
        <w:rPr>
          <w:color w:val="FF0000"/>
        </w:rPr>
        <w:t>{</w:t>
      </w:r>
      <w:r w:rsidR="007E540D">
        <w:rPr>
          <w:color w:val="FF0000"/>
        </w:rPr>
        <w:t xml:space="preserve">Insert Product </w:t>
      </w:r>
      <w:r w:rsidR="000F1374">
        <w:rPr>
          <w:color w:val="FF0000"/>
        </w:rPr>
        <w:t>Name</w:t>
      </w:r>
      <w:r w:rsidR="00504C5D" w:rsidRPr="00504C5D">
        <w:rPr>
          <w:color w:val="FF0000"/>
        </w:rPr>
        <w:t>}</w:t>
      </w:r>
      <w:r>
        <w:t xml:space="preserve">. </w:t>
      </w:r>
      <w:r w:rsidR="00504C5D" w:rsidRPr="00504C5D">
        <w:rPr>
          <w:color w:val="FF0000"/>
        </w:rPr>
        <w:t>{Insert Company Name}</w:t>
      </w:r>
      <w:r>
        <w:t xml:space="preserve"> maintains a configuration baseline for the environment, which defines what is permitted to be enabled for each component within the environment. </w:t>
      </w:r>
      <w:r w:rsidRPr="00DA692D">
        <w:rPr>
          <w:rStyle w:val="ControlBreadcrumbChar"/>
        </w:rPr>
        <w:t>[CM-7 (5) (a)]</w:t>
      </w:r>
    </w:p>
    <w:p w14:paraId="5AE202F7" w14:textId="7DBDA3F7" w:rsidR="00741CED" w:rsidRDefault="00741CED" w:rsidP="0040070B">
      <w:pPr>
        <w:pStyle w:val="BodyText"/>
        <w:spacing w:line="240" w:lineRule="auto"/>
      </w:pPr>
      <w:r>
        <w:t xml:space="preserve">The Information Security Team performs a monthly vulnerability scan using </w:t>
      </w:r>
      <w:r w:rsidR="000F32AA" w:rsidRPr="00504C5D">
        <w:rPr>
          <w:color w:val="FF0000"/>
        </w:rPr>
        <w:t>{</w:t>
      </w:r>
      <w:r w:rsidR="000F32AA">
        <w:rPr>
          <w:color w:val="FF0000"/>
        </w:rPr>
        <w:t>Policy Compliance Tool</w:t>
      </w:r>
      <w:r w:rsidR="000F32AA" w:rsidRPr="00504C5D">
        <w:rPr>
          <w:color w:val="FF0000"/>
        </w:rPr>
        <w:t>}</w:t>
      </w:r>
      <w:r>
        <w:t xml:space="preserve"> to identify ports, protocols, and services.  The Information Security Team reviews the scan reports to identify unnecessary and/or unsecured functions, ports, protocols, and services. </w:t>
      </w:r>
      <w:r w:rsidRPr="00DA692D">
        <w:rPr>
          <w:rStyle w:val="ControlBreadcrumbChar"/>
        </w:rPr>
        <w:t>[CM-7 (1) (a)]</w:t>
      </w:r>
      <w:r>
        <w:t xml:space="preserve"> Any unnecessary functions, ports, protocols, and services identified and are reported to the IT Team for</w:t>
      </w:r>
      <w:r w:rsidR="006E2F39">
        <w:t xml:space="preserve"> </w:t>
      </w:r>
      <w:r w:rsidR="006E2F39" w:rsidRPr="00504C5D">
        <w:rPr>
          <w:color w:val="FF0000"/>
        </w:rPr>
        <w:t>{</w:t>
      </w:r>
      <w:r w:rsidR="00925D50">
        <w:rPr>
          <w:color w:val="FF0000"/>
        </w:rPr>
        <w:t xml:space="preserve">Company Level Configuration </w:t>
      </w:r>
      <w:r w:rsidR="006E2F39">
        <w:rPr>
          <w:color w:val="FF0000"/>
        </w:rPr>
        <w:t>Process</w:t>
      </w:r>
      <w:r w:rsidR="006E2F39" w:rsidRPr="00504C5D">
        <w:rPr>
          <w:color w:val="FF0000"/>
        </w:rPr>
        <w:t>}</w:t>
      </w:r>
      <w:r>
        <w:t xml:space="preserve">. </w:t>
      </w:r>
      <w:r w:rsidRPr="00DA692D">
        <w:rPr>
          <w:rStyle w:val="ControlBreadcrumbChar"/>
        </w:rPr>
        <w:t>[CM-7 (1) (b)]</w:t>
      </w:r>
      <w:r>
        <w:t xml:space="preserve"> The IT Team is responsible for </w:t>
      </w:r>
      <w:r w:rsidR="00925D50" w:rsidRPr="00504C5D">
        <w:rPr>
          <w:color w:val="FF0000"/>
        </w:rPr>
        <w:t>{</w:t>
      </w:r>
      <w:r w:rsidR="0072579A">
        <w:rPr>
          <w:color w:val="FF0000"/>
        </w:rPr>
        <w:t>Company Level Configuration Process</w:t>
      </w:r>
      <w:r w:rsidR="00D437F8">
        <w:rPr>
          <w:color w:val="FF0000"/>
        </w:rPr>
        <w:t>}</w:t>
      </w:r>
      <w:r>
        <w:t xml:space="preserve">, ports, protocols, and services while the Information Security Team is responsible for changing port availability utilizing </w:t>
      </w:r>
      <w:r w:rsidR="00D437F8" w:rsidRPr="00504C5D">
        <w:rPr>
          <w:color w:val="FF0000"/>
        </w:rPr>
        <w:t>{</w:t>
      </w:r>
      <w:r w:rsidR="00D437F8">
        <w:rPr>
          <w:color w:val="FF0000"/>
        </w:rPr>
        <w:t>Policy Compliance Tool</w:t>
      </w:r>
      <w:r w:rsidR="00D437F8" w:rsidRPr="00504C5D">
        <w:rPr>
          <w:color w:val="FF0000"/>
        </w:rPr>
        <w:t>}</w:t>
      </w:r>
      <w:r>
        <w:t xml:space="preserve">. </w:t>
      </w:r>
      <w:r w:rsidRPr="00DA692D">
        <w:rPr>
          <w:rStyle w:val="ControlBreadcrumbChar"/>
        </w:rPr>
        <w:t>[CM-6 (d)]</w:t>
      </w:r>
    </w:p>
    <w:p w14:paraId="2B98A7E8" w14:textId="6754DC70" w:rsidR="00741CED" w:rsidRDefault="00741CED" w:rsidP="0040070B">
      <w:pPr>
        <w:pStyle w:val="BodyText"/>
        <w:spacing w:line="240" w:lineRule="auto"/>
      </w:pPr>
      <w:r>
        <w:t xml:space="preserve">The </w:t>
      </w:r>
      <w:r w:rsidR="00504C5D" w:rsidRPr="00504C5D">
        <w:rPr>
          <w:color w:val="FF0000"/>
        </w:rPr>
        <w:t>{Insert Company Name}</w:t>
      </w:r>
      <w:r>
        <w:t xml:space="preserve"> IT Team maintains a list of the currently approved software for the </w:t>
      </w:r>
      <w:r w:rsidR="00504C5D" w:rsidRPr="00504C5D">
        <w:rPr>
          <w:color w:val="FF0000"/>
        </w:rPr>
        <w:t>{Insert Product Name}</w:t>
      </w:r>
      <w:r>
        <w:t xml:space="preserve"> Information System in </w:t>
      </w:r>
      <w:r w:rsidR="00116597" w:rsidRPr="00504C5D">
        <w:rPr>
          <w:color w:val="FF0000"/>
        </w:rPr>
        <w:t>{</w:t>
      </w:r>
      <w:r w:rsidR="00116597">
        <w:rPr>
          <w:color w:val="FF0000"/>
        </w:rPr>
        <w:t>Directory Service</w:t>
      </w:r>
      <w:r w:rsidR="00461159">
        <w:rPr>
          <w:color w:val="FF0000"/>
        </w:rPr>
        <w:t xml:space="preserve"> Database</w:t>
      </w:r>
      <w:r w:rsidR="00116597" w:rsidRPr="00504C5D">
        <w:rPr>
          <w:color w:val="FF0000"/>
        </w:rPr>
        <w:t>}</w:t>
      </w:r>
      <w:r>
        <w:t xml:space="preserve">. The Information Security Team reviews the approved software list at least quarterly and approves all changes to the approved software list. </w:t>
      </w:r>
      <w:r w:rsidRPr="00DA692D">
        <w:rPr>
          <w:rStyle w:val="ControlBreadcrumbChar"/>
        </w:rPr>
        <w:t>[CM-7 (5) (c)]</w:t>
      </w:r>
    </w:p>
    <w:p w14:paraId="1A5A6824" w14:textId="014E4417" w:rsidR="00C412CD" w:rsidRDefault="00741CED" w:rsidP="00081F9A">
      <w:pPr>
        <w:pStyle w:val="BodyText"/>
        <w:spacing w:after="0" w:line="240" w:lineRule="auto"/>
        <w:rPr>
          <w:rStyle w:val="ControlBreadcrumbChar"/>
        </w:rPr>
      </w:pPr>
      <w:r>
        <w:t xml:space="preserve">The Information Security Team utilizes </w:t>
      </w:r>
      <w:r w:rsidR="003A1A90" w:rsidRPr="00504C5D">
        <w:rPr>
          <w:color w:val="FF0000"/>
        </w:rPr>
        <w:t>{</w:t>
      </w:r>
      <w:r w:rsidR="003A1A90">
        <w:rPr>
          <w:color w:val="FF0000"/>
        </w:rPr>
        <w:t>Compliance Tool</w:t>
      </w:r>
      <w:r w:rsidR="003A1A90" w:rsidRPr="00504C5D">
        <w:rPr>
          <w:color w:val="FF0000"/>
        </w:rPr>
        <w:t>}</w:t>
      </w:r>
      <w:r>
        <w:t xml:space="preserve"> to prevent all applications other than the allowed executables. </w:t>
      </w:r>
      <w:r w:rsidRPr="00DA692D">
        <w:rPr>
          <w:rStyle w:val="ControlBreadcrumbChar"/>
        </w:rPr>
        <w:t>[CM-7 (2)]</w:t>
      </w:r>
      <w:r>
        <w:t xml:space="preserve"> The Information Security Team employs a </w:t>
      </w:r>
      <w:r w:rsidR="001033BA" w:rsidRPr="00504C5D">
        <w:rPr>
          <w:color w:val="FF0000"/>
        </w:rPr>
        <w:t>{</w:t>
      </w:r>
      <w:r w:rsidR="001033BA">
        <w:rPr>
          <w:color w:val="FF0000"/>
        </w:rPr>
        <w:t>Company Level Configuration Process</w:t>
      </w:r>
      <w:r w:rsidR="001033BA" w:rsidRPr="00504C5D">
        <w:rPr>
          <w:color w:val="FF0000"/>
        </w:rPr>
        <w:t>}</w:t>
      </w:r>
      <w:r>
        <w:t xml:space="preserve"> utilizing </w:t>
      </w:r>
      <w:r w:rsidR="001033BA" w:rsidRPr="00504C5D">
        <w:rPr>
          <w:color w:val="FF0000"/>
        </w:rPr>
        <w:t>{</w:t>
      </w:r>
      <w:r w:rsidR="005D0A84">
        <w:rPr>
          <w:color w:val="FF0000"/>
        </w:rPr>
        <w:t xml:space="preserve">Policy </w:t>
      </w:r>
      <w:r w:rsidR="001033BA">
        <w:rPr>
          <w:color w:val="FF0000"/>
        </w:rPr>
        <w:t>Compliance Tool(s)</w:t>
      </w:r>
      <w:r w:rsidR="001033BA" w:rsidRPr="00504C5D">
        <w:rPr>
          <w:color w:val="FF0000"/>
        </w:rPr>
        <w:t>}</w:t>
      </w:r>
      <w:r>
        <w:t xml:space="preserve">. </w:t>
      </w:r>
      <w:r w:rsidRPr="00DA692D">
        <w:rPr>
          <w:rStyle w:val="ControlBreadcrumbChar"/>
        </w:rPr>
        <w:t>[CM-7 (5) (b)]</w:t>
      </w:r>
    </w:p>
    <w:p w14:paraId="3E422DF3" w14:textId="4582CC22" w:rsidR="00C412CD" w:rsidRPr="00846A5B" w:rsidRDefault="00C412CD" w:rsidP="00265D19">
      <w:pPr>
        <w:pStyle w:val="Style10"/>
        <w:rPr>
          <w:rFonts w:hint="eastAsia"/>
        </w:rPr>
      </w:pPr>
      <w:bookmarkStart w:id="21" w:name="_Toc196489900"/>
      <w:r w:rsidRPr="00846A5B">
        <w:t>8.</w:t>
      </w:r>
      <w:r w:rsidR="00B550C9">
        <w:t>5</w:t>
      </w:r>
      <w:r w:rsidRPr="00846A5B">
        <w:t xml:space="preserve"> </w:t>
      </w:r>
      <w:r w:rsidR="007008B8" w:rsidRPr="0083700D">
        <w:t>Information System Component Inventory [CM-8]</w:t>
      </w:r>
      <w:bookmarkEnd w:id="21"/>
    </w:p>
    <w:p w14:paraId="3CCF38F2" w14:textId="6F51B2D8" w:rsidR="00C935DE" w:rsidRDefault="00504C5D" w:rsidP="0040070B">
      <w:pPr>
        <w:pStyle w:val="BodyText"/>
        <w:spacing w:line="240" w:lineRule="auto"/>
      </w:pPr>
      <w:r w:rsidRPr="00504C5D">
        <w:rPr>
          <w:color w:val="FF0000"/>
        </w:rPr>
        <w:t>{Insert Company Name}</w:t>
      </w:r>
      <w:r w:rsidR="00C935DE">
        <w:t xml:space="preserve"> is responsible for developing, documenting, and maintaining an inventory of information system components </w:t>
      </w:r>
      <w:r w:rsidR="00C935DE" w:rsidRPr="00DA692D">
        <w:rPr>
          <w:rStyle w:val="ControlBreadcrumbChar"/>
        </w:rPr>
        <w:t>[CM-8 (a)]</w:t>
      </w:r>
      <w:r w:rsidR="00C935DE">
        <w:t xml:space="preserve"> that reflects the current </w:t>
      </w:r>
      <w:r w:rsidRPr="00504C5D">
        <w:rPr>
          <w:color w:val="FF0000"/>
        </w:rPr>
        <w:t>{Insert Product Name}</w:t>
      </w:r>
      <w:r w:rsidR="00C935DE">
        <w:t xml:space="preserve"> Information System, </w:t>
      </w:r>
      <w:r w:rsidR="00C935DE" w:rsidRPr="00DA692D">
        <w:rPr>
          <w:rStyle w:val="ControlBreadcrumbChar"/>
        </w:rPr>
        <w:t>[CM-8 (a) (1)]</w:t>
      </w:r>
      <w:r w:rsidR="00C935DE">
        <w:t xml:space="preserve"> and is consistent with the authorization boundary of the information system. </w:t>
      </w:r>
      <w:r w:rsidR="00C935DE" w:rsidRPr="00DA692D">
        <w:rPr>
          <w:rStyle w:val="ControlBreadcrumbChar"/>
        </w:rPr>
        <w:t>[CM-8 (a) (2)]</w:t>
      </w:r>
      <w:r w:rsidR="00C935DE">
        <w:t xml:space="preserve"> All components within the authorization boundary of the information system are inventoried via </w:t>
      </w:r>
      <w:r w:rsidR="00545A60" w:rsidRPr="00504C5D">
        <w:rPr>
          <w:color w:val="FF0000"/>
        </w:rPr>
        <w:t>{</w:t>
      </w:r>
      <w:r w:rsidR="00545A60">
        <w:rPr>
          <w:color w:val="FF0000"/>
        </w:rPr>
        <w:t>Configuration Management Tool(s)</w:t>
      </w:r>
      <w:r w:rsidR="00545A60" w:rsidRPr="00504C5D">
        <w:rPr>
          <w:color w:val="FF0000"/>
        </w:rPr>
        <w:t>}</w:t>
      </w:r>
      <w:r w:rsidR="00C935DE">
        <w:t xml:space="preserve"> Vulnerability Management, Detection, and Response (VMDR) (software inventory, ports, protocols, and services). The inventory: </w:t>
      </w:r>
      <w:r w:rsidR="003553D7" w:rsidRPr="005123B2">
        <w:t xml:space="preserve">should not </w:t>
      </w:r>
      <w:r w:rsidR="00AF0779" w:rsidRPr="005123B2">
        <w:t>include duplicate accounting of components or comp</w:t>
      </w:r>
      <w:r w:rsidR="00490999" w:rsidRPr="005123B2">
        <w:t>onents assigned to any other information system,</w:t>
      </w:r>
      <w:r w:rsidR="00C935DE" w:rsidRPr="005123B2">
        <w:t xml:space="preserve"> </w:t>
      </w:r>
      <w:r w:rsidR="00C935DE" w:rsidRPr="00DA692D">
        <w:rPr>
          <w:rStyle w:val="ControlBreadcrumbChar"/>
        </w:rPr>
        <w:t>[CM-8 (a) (3)]</w:t>
      </w:r>
      <w:r w:rsidR="00C935DE">
        <w:t xml:space="preserve"> is at the level of </w:t>
      </w:r>
      <w:r w:rsidR="00A969D8">
        <w:rPr>
          <w:color w:val="FF0000"/>
        </w:rPr>
        <w:t>{</w:t>
      </w:r>
      <w:r w:rsidR="00C85CFE">
        <w:rPr>
          <w:color w:val="FF0000"/>
        </w:rPr>
        <w:t>company risk tolerance</w:t>
      </w:r>
      <w:r w:rsidR="00C520FB">
        <w:rPr>
          <w:color w:val="FF0000"/>
        </w:rPr>
        <w:t>}</w:t>
      </w:r>
      <w:r w:rsidR="00C85CFE">
        <w:rPr>
          <w:color w:val="FF0000"/>
        </w:rPr>
        <w:t xml:space="preserve"> </w:t>
      </w:r>
      <w:r w:rsidR="00C935DE">
        <w:t xml:space="preserve">deemed necessary for tracking and reporting, </w:t>
      </w:r>
      <w:r w:rsidR="00C935DE" w:rsidRPr="00DA692D">
        <w:rPr>
          <w:rStyle w:val="ControlBreadcrumbChar"/>
        </w:rPr>
        <w:t>[CM-8 (a) (4)]</w:t>
      </w:r>
      <w:r w:rsidR="00C935DE">
        <w:t xml:space="preserve"> and includes information deemed necessary to achieve effective information system component accountability. </w:t>
      </w:r>
      <w:r w:rsidR="00C935DE" w:rsidRPr="00DA692D">
        <w:rPr>
          <w:rStyle w:val="ControlBreadcrumbChar"/>
        </w:rPr>
        <w:t>[CM-8 (a) (5)]</w:t>
      </w:r>
      <w:r w:rsidR="00C935DE">
        <w:t xml:space="preserve"> Results are compiled in the </w:t>
      </w:r>
      <w:r w:rsidR="00C520FB" w:rsidRPr="00504C5D">
        <w:rPr>
          <w:color w:val="FF0000"/>
        </w:rPr>
        <w:t>{</w:t>
      </w:r>
      <w:r w:rsidR="003B1596">
        <w:rPr>
          <w:color w:val="FF0000"/>
        </w:rPr>
        <w:t>GovRAMP</w:t>
      </w:r>
      <w:r w:rsidR="00DF572A">
        <w:rPr>
          <w:color w:val="FF0000"/>
        </w:rPr>
        <w:t xml:space="preserve"> or </w:t>
      </w:r>
      <w:r w:rsidR="00C520FB">
        <w:rPr>
          <w:color w:val="FF0000"/>
        </w:rPr>
        <w:t>Company Configuration</w:t>
      </w:r>
      <w:r w:rsidR="00C520FB" w:rsidRPr="00504C5D">
        <w:rPr>
          <w:color w:val="FF0000"/>
        </w:rPr>
        <w:t>}</w:t>
      </w:r>
      <w:r w:rsidR="00C935DE">
        <w:t xml:space="preserve"> </w:t>
      </w:r>
      <w:r w:rsidR="00C935DE" w:rsidRPr="00DF0F0C">
        <w:t xml:space="preserve">inventory workbook and are reviewed and updated monthly, </w:t>
      </w:r>
      <w:r w:rsidR="00C935DE" w:rsidRPr="00DF0F0C">
        <w:rPr>
          <w:rStyle w:val="ControlBreadcrumbChar"/>
        </w:rPr>
        <w:t>[CM-8 (b)]</w:t>
      </w:r>
      <w:r w:rsidR="00C935DE" w:rsidRPr="00DF0F0C">
        <w:t xml:space="preserve"> when there are component installations, removals</w:t>
      </w:r>
      <w:r w:rsidR="00C935DE">
        <w:t xml:space="preserve">, and/or system updates. </w:t>
      </w:r>
      <w:r w:rsidR="00C935DE" w:rsidRPr="00DA692D">
        <w:rPr>
          <w:rStyle w:val="ControlBreadcrumbChar"/>
        </w:rPr>
        <w:t>[CM-8 (1)]</w:t>
      </w:r>
    </w:p>
    <w:p w14:paraId="74C874DA" w14:textId="217B4DEC" w:rsidR="00C935DE" w:rsidRDefault="00504C5D" w:rsidP="0040070B">
      <w:pPr>
        <w:pStyle w:val="BodyText"/>
        <w:spacing w:line="240" w:lineRule="auto"/>
      </w:pPr>
      <w:r w:rsidRPr="00504C5D">
        <w:rPr>
          <w:color w:val="FF0000"/>
        </w:rPr>
        <w:t>{Insert Company Name}</w:t>
      </w:r>
      <w:r w:rsidR="00C935DE">
        <w:t xml:space="preserve"> implements automated mechanisms to continuously monitor for the presence of unauthorized software components within the </w:t>
      </w:r>
      <w:r w:rsidR="00063B67" w:rsidRPr="00063B67">
        <w:rPr>
          <w:color w:val="FF0000"/>
        </w:rPr>
        <w:t>{Insert Information System Name}</w:t>
      </w:r>
      <w:r w:rsidR="00C935DE">
        <w:t xml:space="preserve"> authorization boundary. </w:t>
      </w:r>
      <w:r w:rsidRPr="00504C5D">
        <w:rPr>
          <w:color w:val="FF0000"/>
        </w:rPr>
        <w:t>{Insert Company Name}</w:t>
      </w:r>
      <w:r w:rsidR="00C935DE">
        <w:t xml:space="preserve"> uses </w:t>
      </w:r>
      <w:r w:rsidR="000C5AE4" w:rsidRPr="000C5AE4">
        <w:rPr>
          <w:color w:val="FF0000"/>
        </w:rPr>
        <w:t>{Insert Vendor(s) Name}</w:t>
      </w:r>
      <w:r w:rsidR="00C935DE">
        <w:t xml:space="preserve"> to continuously detect the presence of unauthorized software within the </w:t>
      </w:r>
      <w:r w:rsidR="000C5AE4" w:rsidRPr="00063B67">
        <w:rPr>
          <w:color w:val="FF0000"/>
        </w:rPr>
        <w:t>{Insert Information System Name}</w:t>
      </w:r>
      <w:r w:rsidR="00C935DE">
        <w:t xml:space="preserve">. </w:t>
      </w:r>
      <w:r w:rsidR="00C935DE" w:rsidRPr="00DA692D">
        <w:rPr>
          <w:rStyle w:val="ControlBreadcrumbChar"/>
        </w:rPr>
        <w:t>[CM-8 (3) (a)]</w:t>
      </w:r>
      <w:r w:rsidR="00C935DE">
        <w:t xml:space="preserve"> </w:t>
      </w:r>
      <w:r w:rsidR="000C5AE4" w:rsidRPr="000C5AE4">
        <w:rPr>
          <w:color w:val="FF0000"/>
        </w:rPr>
        <w:t>{Insert Vendor(s) Name}</w:t>
      </w:r>
      <w:r w:rsidR="00C935DE">
        <w:t xml:space="preserve"> is configured to block all changes to components unless a change is scheduled. Software changes during a scheduled change re</w:t>
      </w:r>
      <w:r w:rsidR="00E8145D">
        <w:t>q</w:t>
      </w:r>
      <w:r w:rsidR="00C935DE">
        <w:t xml:space="preserve">uest are automatically whitelisted. Outside of a change window, </w:t>
      </w:r>
      <w:r w:rsidR="00362EAE" w:rsidRPr="000C5AE4">
        <w:rPr>
          <w:color w:val="FF0000"/>
        </w:rPr>
        <w:t>{Insert Vendor(s) Name}</w:t>
      </w:r>
      <w:r w:rsidR="00C935DE">
        <w:t xml:space="preserve"> continuously scans the environment to detect unauthorized or rogue components with a maximum five-minute delay in detection. If an anomaly is detected, </w:t>
      </w:r>
      <w:r w:rsidR="00362EAE" w:rsidRPr="000C5AE4">
        <w:rPr>
          <w:color w:val="FF0000"/>
        </w:rPr>
        <w:t>{Insert Vendor(s) Name}</w:t>
      </w:r>
      <w:r w:rsidR="00C935DE">
        <w:t xml:space="preserve"> generates </w:t>
      </w:r>
      <w:r w:rsidR="00C935DE">
        <w:lastRenderedPageBreak/>
        <w:t xml:space="preserve">an alert to the Information Security Team and sends the event to </w:t>
      </w:r>
      <w:r w:rsidR="00362EAE" w:rsidRPr="000C5AE4">
        <w:rPr>
          <w:color w:val="FF0000"/>
        </w:rPr>
        <w:t>{Insert Vendor(s) Name}</w:t>
      </w:r>
      <w:r w:rsidR="00C935DE">
        <w:t xml:space="preserve"> for the Information Security Team to investigate. </w:t>
      </w:r>
    </w:p>
    <w:p w14:paraId="4937C056" w14:textId="71E070D4" w:rsidR="00C935DE" w:rsidRDefault="00C935DE" w:rsidP="0040070B">
      <w:pPr>
        <w:pStyle w:val="BodyText"/>
        <w:spacing w:line="240" w:lineRule="auto"/>
      </w:pPr>
      <w:r>
        <w:t xml:space="preserve">New software installed on systems in the environment must be authorized by </w:t>
      </w:r>
      <w:r w:rsidR="00201056" w:rsidRPr="000C5AE4">
        <w:rPr>
          <w:color w:val="FF0000"/>
        </w:rPr>
        <w:t>{Insert Vendor(s) Name}</w:t>
      </w:r>
      <w:r>
        <w:t xml:space="preserve">. Methods of approving new software include update mode, checksum, digital signature, trusted path, updaters, or trusted user. </w:t>
      </w:r>
      <w:r w:rsidR="00201056" w:rsidRPr="000C5AE4">
        <w:rPr>
          <w:color w:val="FF0000"/>
        </w:rPr>
        <w:t>{Insert Vendor(s) Name}</w:t>
      </w:r>
      <w:r>
        <w:t xml:space="preserve"> is configured to run in the following modes:</w:t>
      </w:r>
    </w:p>
    <w:p w14:paraId="0F404D0B" w14:textId="77777777" w:rsidR="00577FA5" w:rsidRPr="00932294" w:rsidRDefault="00577FA5" w:rsidP="00577FA5">
      <w:pPr>
        <w:pStyle w:val="BodyText"/>
        <w:spacing w:line="240" w:lineRule="auto"/>
        <w:rPr>
          <w:color w:val="FF0000"/>
        </w:rPr>
      </w:pPr>
      <w:r w:rsidRPr="00932294">
        <w:rPr>
          <w:color w:val="FF0000"/>
        </w:rPr>
        <w:t>{Modify list below, per organization requirements}</w:t>
      </w:r>
    </w:p>
    <w:p w14:paraId="7ADA87DE" w14:textId="26E28E98" w:rsidR="00C935DE" w:rsidRDefault="00C935DE" w:rsidP="0056590F">
      <w:pPr>
        <w:pStyle w:val="BodyText"/>
        <w:numPr>
          <w:ilvl w:val="0"/>
          <w:numId w:val="34"/>
        </w:numPr>
        <w:spacing w:after="0" w:line="240" w:lineRule="auto"/>
      </w:pPr>
      <w:r w:rsidRPr="0056590F">
        <w:rPr>
          <w:b/>
          <w:bCs/>
        </w:rPr>
        <w:t>Enabled Mode:</w:t>
      </w:r>
      <w:r>
        <w:t xml:space="preserve"> systems in enabled mode will block the execution of new software</w:t>
      </w:r>
    </w:p>
    <w:p w14:paraId="2C9B4DAE" w14:textId="7845C9AD" w:rsidR="00C935DE" w:rsidRDefault="00C935DE" w:rsidP="0056590F">
      <w:pPr>
        <w:pStyle w:val="BodyText"/>
        <w:numPr>
          <w:ilvl w:val="0"/>
          <w:numId w:val="34"/>
        </w:numPr>
        <w:spacing w:after="0" w:line="240" w:lineRule="auto"/>
      </w:pPr>
      <w:r w:rsidRPr="0056590F">
        <w:rPr>
          <w:b/>
          <w:bCs/>
        </w:rPr>
        <w:t>Update Mode:</w:t>
      </w:r>
      <w:r>
        <w:t xml:space="preserve"> systems in update mode will allow and automatically whitelist any applications that are running on the system while in update mode unless the application has previously been blacklisted</w:t>
      </w:r>
    </w:p>
    <w:p w14:paraId="5CFFD3C4" w14:textId="578398E3" w:rsidR="00C935DE" w:rsidRDefault="00C935DE" w:rsidP="0008749D">
      <w:pPr>
        <w:pStyle w:val="BodyText"/>
        <w:numPr>
          <w:ilvl w:val="0"/>
          <w:numId w:val="34"/>
        </w:numPr>
        <w:spacing w:line="240" w:lineRule="auto"/>
      </w:pPr>
      <w:r w:rsidRPr="0056590F">
        <w:rPr>
          <w:b/>
          <w:bCs/>
        </w:rPr>
        <w:t>Observe Mode:</w:t>
      </w:r>
      <w:r>
        <w:t xml:space="preserve"> observe mode is used upon initial installation of </w:t>
      </w:r>
      <w:r w:rsidR="00554C9C" w:rsidRPr="000C5AE4">
        <w:rPr>
          <w:color w:val="FF0000"/>
        </w:rPr>
        <w:t>{Insert Vendor(s) Name}</w:t>
      </w:r>
      <w:r>
        <w:t xml:space="preserve"> and is used to inventory and whitelist software initially installed on a system</w:t>
      </w:r>
    </w:p>
    <w:p w14:paraId="112DD8C3" w14:textId="28B15CB9" w:rsidR="00C935DE" w:rsidRDefault="00C05973" w:rsidP="0056590F">
      <w:pPr>
        <w:pStyle w:val="BodyText"/>
        <w:spacing w:line="240" w:lineRule="auto"/>
      </w:pPr>
      <w:r>
        <w:rPr>
          <w:color w:val="FF0000"/>
        </w:rPr>
        <w:br/>
      </w:r>
      <w:r w:rsidR="0008749D" w:rsidRPr="000C5AE4">
        <w:rPr>
          <w:color w:val="FF0000"/>
        </w:rPr>
        <w:t>{Insert Vendor(s) Name}</w:t>
      </w:r>
      <w:r w:rsidR="00C935DE">
        <w:t xml:space="preserve"> is configured to use the following methods of whitelisting software:</w:t>
      </w:r>
    </w:p>
    <w:p w14:paraId="1B5F0E1F" w14:textId="77777777" w:rsidR="00577FA5" w:rsidRPr="00932294" w:rsidRDefault="00577FA5" w:rsidP="00577FA5">
      <w:pPr>
        <w:pStyle w:val="BodyText"/>
        <w:spacing w:line="240" w:lineRule="auto"/>
        <w:rPr>
          <w:color w:val="FF0000"/>
        </w:rPr>
      </w:pPr>
      <w:r w:rsidRPr="00932294">
        <w:rPr>
          <w:color w:val="FF0000"/>
        </w:rPr>
        <w:t>{Modify list below, per organization requirements}</w:t>
      </w:r>
    </w:p>
    <w:p w14:paraId="26E17062" w14:textId="45F16011" w:rsidR="00C935DE" w:rsidRDefault="00C935DE" w:rsidP="0056590F">
      <w:pPr>
        <w:pStyle w:val="BodyText"/>
        <w:numPr>
          <w:ilvl w:val="0"/>
          <w:numId w:val="36"/>
        </w:numPr>
        <w:spacing w:after="0" w:line="240" w:lineRule="auto"/>
      </w:pPr>
      <w:r w:rsidRPr="0056590F">
        <w:rPr>
          <w:b/>
          <w:bCs/>
        </w:rPr>
        <w:t>Updaters:</w:t>
      </w:r>
      <w:r>
        <w:t xml:space="preserve"> can install new software and update existing software based on a file name</w:t>
      </w:r>
    </w:p>
    <w:p w14:paraId="31A11447" w14:textId="7FABBA1D" w:rsidR="00C935DE" w:rsidRDefault="00C935DE" w:rsidP="0056590F">
      <w:pPr>
        <w:pStyle w:val="BodyText"/>
        <w:numPr>
          <w:ilvl w:val="0"/>
          <w:numId w:val="36"/>
        </w:numPr>
        <w:spacing w:after="0" w:line="240" w:lineRule="auto"/>
      </w:pPr>
      <w:r w:rsidRPr="0056590F">
        <w:rPr>
          <w:b/>
          <w:bCs/>
        </w:rPr>
        <w:t>Approved Certificates:</w:t>
      </w:r>
      <w:r>
        <w:t xml:space="preserve"> can be configured to allow specific certificates to be whitelisted</w:t>
      </w:r>
    </w:p>
    <w:p w14:paraId="0B93B5DF" w14:textId="51289556" w:rsidR="00C935DE" w:rsidRDefault="00C935DE" w:rsidP="0056590F">
      <w:pPr>
        <w:pStyle w:val="BodyText"/>
        <w:numPr>
          <w:ilvl w:val="0"/>
          <w:numId w:val="36"/>
        </w:numPr>
        <w:spacing w:after="0" w:line="240" w:lineRule="auto"/>
      </w:pPr>
      <w:r w:rsidRPr="0056590F">
        <w:rPr>
          <w:b/>
          <w:bCs/>
        </w:rPr>
        <w:t>Approved Installers:</w:t>
      </w:r>
      <w:r>
        <w:t xml:space="preserve"> can execute and update software on the endpoint and is approved based on the checksum of the installer. </w:t>
      </w:r>
    </w:p>
    <w:p w14:paraId="3CB4E9D4" w14:textId="1F4A1DD2" w:rsidR="00C935DE" w:rsidRDefault="00C935DE" w:rsidP="0056590F">
      <w:pPr>
        <w:pStyle w:val="BodyText"/>
        <w:numPr>
          <w:ilvl w:val="0"/>
          <w:numId w:val="36"/>
        </w:numPr>
        <w:spacing w:after="0" w:line="240" w:lineRule="auto"/>
      </w:pPr>
      <w:r w:rsidRPr="0056590F">
        <w:rPr>
          <w:b/>
          <w:bCs/>
        </w:rPr>
        <w:t>Approved (trusted) Directories:</w:t>
      </w:r>
      <w:r>
        <w:t xml:space="preserve"> allow software within a trusted directory path to run</w:t>
      </w:r>
    </w:p>
    <w:p w14:paraId="037B3E3D" w14:textId="7698B932" w:rsidR="00C935DE" w:rsidRDefault="00C935DE" w:rsidP="0056590F">
      <w:pPr>
        <w:pStyle w:val="BodyText"/>
        <w:numPr>
          <w:ilvl w:val="0"/>
          <w:numId w:val="36"/>
        </w:numPr>
        <w:spacing w:after="0" w:line="240" w:lineRule="auto"/>
      </w:pPr>
      <w:r w:rsidRPr="0056590F">
        <w:rPr>
          <w:b/>
          <w:bCs/>
        </w:rPr>
        <w:t>Approved (trusted) Users:</w:t>
      </w:r>
      <w:r>
        <w:t xml:space="preserve"> accounts trusted to install or update any software</w:t>
      </w:r>
    </w:p>
    <w:p w14:paraId="2A0F63EE" w14:textId="61BEEEE5" w:rsidR="00C935DE" w:rsidRDefault="00C935DE" w:rsidP="0056590F">
      <w:pPr>
        <w:pStyle w:val="BodyText"/>
        <w:numPr>
          <w:ilvl w:val="0"/>
          <w:numId w:val="36"/>
        </w:numPr>
        <w:spacing w:after="0" w:line="240" w:lineRule="auto"/>
      </w:pPr>
      <w:r w:rsidRPr="0056590F">
        <w:rPr>
          <w:b/>
          <w:bCs/>
        </w:rPr>
        <w:t>Approved executable files:</w:t>
      </w:r>
      <w:r>
        <w:t xml:space="preserve"> added manually based on the file name or checksum</w:t>
      </w:r>
    </w:p>
    <w:p w14:paraId="03D9313A" w14:textId="30F18144" w:rsidR="00C412CD" w:rsidRDefault="00C935DE" w:rsidP="00C935DE">
      <w:pPr>
        <w:pStyle w:val="BodyText"/>
        <w:spacing w:after="0" w:line="240" w:lineRule="auto"/>
      </w:pPr>
      <w:r>
        <w:t xml:space="preserve">When unauthorized virtual machine instances or software are detected, the Information Security Team follows the Incident Response Plan. </w:t>
      </w:r>
      <w:r w:rsidRPr="00DA692D">
        <w:rPr>
          <w:rStyle w:val="ControlBreadcrumbChar"/>
        </w:rPr>
        <w:t>[CM-8 (3) (b)]</w:t>
      </w:r>
    </w:p>
    <w:p w14:paraId="0C42899B" w14:textId="4292D66E" w:rsidR="00C412CD" w:rsidRPr="00846A5B" w:rsidRDefault="00C412CD" w:rsidP="00265D19">
      <w:pPr>
        <w:pStyle w:val="Style10"/>
        <w:rPr>
          <w:rFonts w:hint="eastAsia"/>
        </w:rPr>
      </w:pPr>
      <w:bookmarkStart w:id="22" w:name="_Toc196489901"/>
      <w:r w:rsidRPr="00846A5B">
        <w:t>8</w:t>
      </w:r>
      <w:r>
        <w:t>.</w:t>
      </w:r>
      <w:r w:rsidR="00B550C9">
        <w:t>6</w:t>
      </w:r>
      <w:r w:rsidRPr="00846A5B">
        <w:t xml:space="preserve"> </w:t>
      </w:r>
      <w:r w:rsidR="007008B8" w:rsidRPr="00F6188D">
        <w:t>Security Impact Analysis [CM-4]</w:t>
      </w:r>
      <w:bookmarkEnd w:id="22"/>
    </w:p>
    <w:p w14:paraId="28300F17" w14:textId="74D80415" w:rsidR="001D54A9" w:rsidRDefault="001D54A9" w:rsidP="0056590F">
      <w:pPr>
        <w:pStyle w:val="BodyText"/>
        <w:spacing w:line="240" w:lineRule="auto"/>
      </w:pPr>
      <w:r>
        <w:t xml:space="preserve">The Information Security Team performs a Security Impact Analysis (SIA) on all changes, prior to the change. </w:t>
      </w:r>
      <w:r w:rsidRPr="00DA692D">
        <w:rPr>
          <w:rStyle w:val="ControlBreadcrumbChar"/>
        </w:rPr>
        <w:t>[CM-4]</w:t>
      </w:r>
      <w:r>
        <w:t xml:space="preserve"> SIAs are integrated into the change request form within the </w:t>
      </w:r>
      <w:r w:rsidR="00504C5D" w:rsidRPr="00504C5D">
        <w:rPr>
          <w:color w:val="FF0000"/>
        </w:rPr>
        <w:t>{Insert Company Name}</w:t>
      </w:r>
      <w:r>
        <w:t xml:space="preserve"> </w:t>
      </w:r>
      <w:r w:rsidR="0034330A" w:rsidRPr="0034330A">
        <w:rPr>
          <w:color w:val="FF0000"/>
        </w:rPr>
        <w:t>{Insert Documentation Repository Name}</w:t>
      </w:r>
      <w:r>
        <w:t xml:space="preserve"> Change Management system and are conducted to ensure that new changes implemented in the environment (e.g. software, virtual or physical hardware, firmware) are evaluated against the current security posture of the </w:t>
      </w:r>
      <w:r w:rsidR="00504C5D" w:rsidRPr="00504C5D">
        <w:rPr>
          <w:color w:val="FF0000"/>
        </w:rPr>
        <w:t>{Insert Product Name}</w:t>
      </w:r>
      <w:r>
        <w:t xml:space="preserve"> Information System.</w:t>
      </w:r>
    </w:p>
    <w:p w14:paraId="56BFA62B" w14:textId="10B11FBB" w:rsidR="001D54A9" w:rsidRDefault="001D54A9" w:rsidP="0056590F">
      <w:pPr>
        <w:pStyle w:val="BodyText"/>
        <w:spacing w:line="240" w:lineRule="auto"/>
      </w:pPr>
      <w:r>
        <w:t xml:space="preserve">The Information Security Team accounts for all risk factors and ensures security has been considered prior to implementing the change in the </w:t>
      </w:r>
      <w:r w:rsidR="00504C5D" w:rsidRPr="00504C5D">
        <w:rPr>
          <w:color w:val="FF0000"/>
        </w:rPr>
        <w:t>{Insert Product Name}</w:t>
      </w:r>
      <w:r>
        <w:t xml:space="preserve"> Information System. In the event of a high-risk issue, the Information Security Team identifies the risk to provide further insights when determining the approval of the change. </w:t>
      </w:r>
    </w:p>
    <w:p w14:paraId="1CA1F50C" w14:textId="0069ED63" w:rsidR="00C412CD" w:rsidRDefault="001D54A9" w:rsidP="001D54A9">
      <w:pPr>
        <w:pStyle w:val="BodyText"/>
        <w:spacing w:after="0" w:line="240" w:lineRule="auto"/>
      </w:pPr>
      <w:r>
        <w:t xml:space="preserve">After changes are conducted, </w:t>
      </w:r>
      <w:r w:rsidR="00504C5D" w:rsidRPr="00504C5D">
        <w:rPr>
          <w:color w:val="FF0000"/>
        </w:rPr>
        <w:t>{Insert Company Name}</w:t>
      </w:r>
      <w:r>
        <w:t xml:space="preserve"> verifies through Continuous Monitoring that the impacted controls are still implemented correctly, operating as intended, and producing the desired outcome with regards to meeting the security and privacy requirements for the system. </w:t>
      </w:r>
      <w:r w:rsidRPr="00DA692D">
        <w:rPr>
          <w:rStyle w:val="ControlBreadcrumbChar"/>
        </w:rPr>
        <w:t>[CM-4 (2)]</w:t>
      </w:r>
    </w:p>
    <w:p w14:paraId="426397A7" w14:textId="4CE43FFD" w:rsidR="00C412CD" w:rsidRPr="00846A5B" w:rsidRDefault="00C412CD" w:rsidP="00265D19">
      <w:pPr>
        <w:pStyle w:val="Style10"/>
        <w:rPr>
          <w:rFonts w:hint="eastAsia"/>
        </w:rPr>
      </w:pPr>
      <w:bookmarkStart w:id="23" w:name="_Toc196489902"/>
      <w:r w:rsidRPr="00846A5B">
        <w:t>8.</w:t>
      </w:r>
      <w:r w:rsidR="00B550C9">
        <w:t>7</w:t>
      </w:r>
      <w:r w:rsidRPr="00846A5B">
        <w:t xml:space="preserve"> </w:t>
      </w:r>
      <w:r w:rsidR="00565F65" w:rsidRPr="00A97356">
        <w:t>Access Restrictions [CM-5]</w:t>
      </w:r>
      <w:bookmarkEnd w:id="23"/>
    </w:p>
    <w:p w14:paraId="5BE417B0" w14:textId="34BF37C8" w:rsidR="00B22274" w:rsidRDefault="00504C5D" w:rsidP="0056590F">
      <w:pPr>
        <w:pStyle w:val="BodyText"/>
        <w:spacing w:line="240" w:lineRule="auto"/>
      </w:pPr>
      <w:r w:rsidRPr="00504C5D">
        <w:rPr>
          <w:color w:val="FF0000"/>
        </w:rPr>
        <w:lastRenderedPageBreak/>
        <w:t>{Insert Company Name}</w:t>
      </w:r>
      <w:r w:rsidR="00B22274">
        <w:t xml:space="preserve"> implements role-based access control (RBAC) to define, document, approve, and enforce logical access restrictions associated with changes to the </w:t>
      </w:r>
      <w:r w:rsidRPr="00504C5D">
        <w:rPr>
          <w:color w:val="FF0000"/>
        </w:rPr>
        <w:t>{Insert Product Name}</w:t>
      </w:r>
      <w:r w:rsidR="00B22274">
        <w:t xml:space="preserve"> Information System. </w:t>
      </w:r>
      <w:r w:rsidR="00B22274" w:rsidRPr="00DA692D">
        <w:rPr>
          <w:rStyle w:val="ControlBreadcrumbChar"/>
        </w:rPr>
        <w:t>[CM-5]</w:t>
      </w:r>
      <w:r w:rsidR="00B22274">
        <w:t xml:space="preserve"> RBAC is enforced through </w:t>
      </w:r>
      <w:r w:rsidR="00243C45" w:rsidRPr="006020F4">
        <w:rPr>
          <w:color w:val="FF0000"/>
        </w:rPr>
        <w:t>{Insert Documentation Repository Name}</w:t>
      </w:r>
      <w:r w:rsidR="00B22274">
        <w:t xml:space="preserve"> and </w:t>
      </w:r>
      <w:r w:rsidR="006020F4" w:rsidRPr="006020F4">
        <w:rPr>
          <w:color w:val="FF0000"/>
        </w:rPr>
        <w:t>{Insert Documentation Repository Name}</w:t>
      </w:r>
      <w:r w:rsidR="00B22274">
        <w:t xml:space="preserve">.  Only System and Network Administrators can make changes to the </w:t>
      </w:r>
      <w:r w:rsidR="00577FA5" w:rsidRPr="00577FA5">
        <w:rPr>
          <w:color w:val="FF0000"/>
        </w:rPr>
        <w:t xml:space="preserve">{Insert list of technologies used, such as: </w:t>
      </w:r>
      <w:r w:rsidR="00B22274" w:rsidRPr="00577FA5">
        <w:rPr>
          <w:color w:val="FF0000"/>
        </w:rPr>
        <w:t xml:space="preserve">Terraform script, Desired State Configuration (DSC), Group Policy Objects (GPO), and </w:t>
      </w:r>
      <w:r w:rsidR="00E1278D" w:rsidRPr="00577FA5">
        <w:rPr>
          <w:color w:val="FF0000"/>
        </w:rPr>
        <w:t>{Insert Documentation Repository Name}</w:t>
      </w:r>
      <w:r w:rsidR="00B22274" w:rsidRPr="00577FA5">
        <w:rPr>
          <w:color w:val="FF0000"/>
        </w:rPr>
        <w:t xml:space="preserve"> Configuration Manager</w:t>
      </w:r>
      <w:r w:rsidR="00577FA5" w:rsidRPr="00577FA5">
        <w:rPr>
          <w:color w:val="FF0000"/>
        </w:rPr>
        <w:t>}</w:t>
      </w:r>
      <w:r w:rsidR="00B22274">
        <w:t xml:space="preserve">.  Only Information Security team members can make changes within security tools. </w:t>
      </w:r>
    </w:p>
    <w:p w14:paraId="586DB43F" w14:textId="54147D14" w:rsidR="00B22274" w:rsidRDefault="00B22274" w:rsidP="0056590F">
      <w:pPr>
        <w:pStyle w:val="BodyText"/>
        <w:spacing w:line="240" w:lineRule="auto"/>
      </w:pPr>
      <w:r>
        <w:t xml:space="preserve">Changes to the </w:t>
      </w:r>
      <w:r w:rsidR="00504C5D" w:rsidRPr="00504C5D">
        <w:rPr>
          <w:color w:val="FF0000"/>
        </w:rPr>
        <w:t>{Insert Product Name}</w:t>
      </w:r>
      <w:r>
        <w:t xml:space="preserve"> application code are managed within </w:t>
      </w:r>
      <w:r w:rsidR="00810AA7" w:rsidRPr="000C5AE4">
        <w:rPr>
          <w:color w:val="FF0000"/>
        </w:rPr>
        <w:t>{Insert Vendor(s) Name}</w:t>
      </w:r>
      <w:r>
        <w:t xml:space="preserve">.  The </w:t>
      </w:r>
      <w:r w:rsidR="00810AA7" w:rsidRPr="000C5AE4">
        <w:rPr>
          <w:color w:val="FF0000"/>
        </w:rPr>
        <w:t>{Insert Vendor(s) Name}</w:t>
      </w:r>
      <w:r>
        <w:t xml:space="preserve"> RBAC is detailed in the Development Team’s System Development Lifecycle (SDLC) document. The Development Team follows a set of code check-ins and a review prior to code being deployed and implemented in the </w:t>
      </w:r>
      <w:r w:rsidR="00504C5D" w:rsidRPr="00504C5D">
        <w:rPr>
          <w:color w:val="FF0000"/>
        </w:rPr>
        <w:t>{Insert Product Name}</w:t>
      </w:r>
      <w:r>
        <w:t xml:space="preserve"> application environment.  Only Database Administrators can make changes to the </w:t>
      </w:r>
      <w:r w:rsidR="00504C5D" w:rsidRPr="00504C5D">
        <w:rPr>
          <w:color w:val="FF0000"/>
        </w:rPr>
        <w:t>{Insert Product Name}</w:t>
      </w:r>
      <w:r>
        <w:t xml:space="preserve"> application database structure and schema. For </w:t>
      </w:r>
      <w:r w:rsidR="00E75AF6" w:rsidRPr="000C5AE4">
        <w:rPr>
          <w:color w:val="FF0000"/>
        </w:rPr>
        <w:t>{Insert Vendor(s) Name}</w:t>
      </w:r>
      <w:r>
        <w:t xml:space="preserve"> code, the Development Team implements </w:t>
      </w:r>
      <w:r w:rsidR="00F96F8F" w:rsidRPr="000C5AE4">
        <w:rPr>
          <w:color w:val="FF0000"/>
        </w:rPr>
        <w:t>{Insert Vendor(s) Name}</w:t>
      </w:r>
      <w:r>
        <w:t xml:space="preserve"> which encrypt the </w:t>
      </w:r>
      <w:r w:rsidR="00F96F8F" w:rsidRPr="000C5AE4">
        <w:rPr>
          <w:color w:val="FF0000"/>
        </w:rPr>
        <w:t>{Insert Vendor(s) Name}</w:t>
      </w:r>
      <w:r>
        <w:t xml:space="preserve"> pipelines to ensure unauthorized changes are not made to the code. </w:t>
      </w:r>
      <w:r w:rsidRPr="00DA692D">
        <w:rPr>
          <w:rStyle w:val="ControlBreadcrumbChar"/>
        </w:rPr>
        <w:t>[CM-5 (1) (a)]</w:t>
      </w:r>
    </w:p>
    <w:p w14:paraId="03A8B1A7" w14:textId="785EF95A" w:rsidR="00B22274" w:rsidRDefault="00B22274" w:rsidP="0056590F">
      <w:pPr>
        <w:pStyle w:val="BodyText"/>
        <w:spacing w:line="240" w:lineRule="auto"/>
      </w:pPr>
      <w:r>
        <w:t xml:space="preserve">The Information Security Team and IT team reviews and reevaluates privileges at least quarterly to ensure only IT and Information Security team members are authorized to make changes within the </w:t>
      </w:r>
      <w:r w:rsidR="00504C5D" w:rsidRPr="00504C5D">
        <w:rPr>
          <w:color w:val="FF0000"/>
        </w:rPr>
        <w:t>{Insert Product Name}</w:t>
      </w:r>
      <w:r>
        <w:t xml:space="preserve"> Information System. </w:t>
      </w:r>
      <w:r w:rsidRPr="00DA692D">
        <w:rPr>
          <w:rStyle w:val="ControlBreadcrumbChar"/>
        </w:rPr>
        <w:t>[CM-5 (5) (b)] [CM-5 (5) (a)]</w:t>
      </w:r>
    </w:p>
    <w:p w14:paraId="79B40232" w14:textId="750D8741" w:rsidR="00B22274" w:rsidRDefault="00B22274" w:rsidP="0056590F">
      <w:pPr>
        <w:pStyle w:val="BodyText"/>
        <w:spacing w:line="240" w:lineRule="auto"/>
      </w:pPr>
      <w:r>
        <w:t xml:space="preserve">The IT team utilizes </w:t>
      </w:r>
      <w:r w:rsidR="00F96F8F" w:rsidRPr="000C5AE4">
        <w:rPr>
          <w:color w:val="FF0000"/>
        </w:rPr>
        <w:t>{Insert Vendor(s) Name}</w:t>
      </w:r>
      <w:r>
        <w:t xml:space="preserve"> and </w:t>
      </w:r>
      <w:r w:rsidR="00F96F8F" w:rsidRPr="000C5AE4">
        <w:rPr>
          <w:color w:val="FF0000"/>
        </w:rPr>
        <w:t>{Insert Vendor(s) Name}</w:t>
      </w:r>
      <w:r>
        <w:t xml:space="preserve"> for software patches and updates.  </w:t>
      </w:r>
      <w:r w:rsidR="00F96F8F" w:rsidRPr="000C5AE4">
        <w:rPr>
          <w:color w:val="FF0000"/>
        </w:rPr>
        <w:t>{Insert Vendor(s) Name}</w:t>
      </w:r>
      <w:r>
        <w:t xml:space="preserve"> retrieves updates from </w:t>
      </w:r>
      <w:r w:rsidR="00F96F8F" w:rsidRPr="000C5AE4">
        <w:rPr>
          <w:color w:val="FF0000"/>
        </w:rPr>
        <w:t>{Insert Vendor(s) Name}</w:t>
      </w:r>
      <w:r>
        <w:t xml:space="preserve"> and ensures they are digitally signed. </w:t>
      </w:r>
      <w:r w:rsidR="00AC4E92" w:rsidRPr="000C5AE4">
        <w:rPr>
          <w:color w:val="FF0000"/>
        </w:rPr>
        <w:t>{Insert Vendor(s) Name}</w:t>
      </w:r>
      <w:r>
        <w:t xml:space="preserve"> Configuration Manager is used to deploy the updates retrieved by </w:t>
      </w:r>
      <w:r w:rsidR="00AC4E92" w:rsidRPr="000C5AE4">
        <w:rPr>
          <w:color w:val="FF0000"/>
        </w:rPr>
        <w:t>{Insert Vendor(s) Name}</w:t>
      </w:r>
      <w:r>
        <w:t xml:space="preserve"> to the systems in the </w:t>
      </w:r>
      <w:r w:rsidR="00504C5D" w:rsidRPr="00504C5D">
        <w:rPr>
          <w:color w:val="FF0000"/>
        </w:rPr>
        <w:t>{Insert Product Name}</w:t>
      </w:r>
      <w:r>
        <w:t xml:space="preserve"> Information System. </w:t>
      </w:r>
    </w:p>
    <w:p w14:paraId="4302181B" w14:textId="3DAE2AC9" w:rsidR="00C412CD" w:rsidRDefault="00504C5D" w:rsidP="00081F9A">
      <w:pPr>
        <w:pStyle w:val="BodyText"/>
        <w:spacing w:after="0" w:line="240" w:lineRule="auto"/>
      </w:pPr>
      <w:r w:rsidRPr="00504C5D">
        <w:rPr>
          <w:color w:val="FF0000"/>
        </w:rPr>
        <w:t>{Insert Company Name}</w:t>
      </w:r>
      <w:r w:rsidR="00B22274">
        <w:t xml:space="preserve"> configures client operating systems and applications (such as </w:t>
      </w:r>
      <w:r w:rsidR="00AC4E92" w:rsidRPr="000C5AE4">
        <w:rPr>
          <w:color w:val="FF0000"/>
        </w:rPr>
        <w:t>{Insert Vendor(s) Name}</w:t>
      </w:r>
      <w:r w:rsidR="00B22274">
        <w:t xml:space="preserve"> ENS and IIS) for automated log generation and uses </w:t>
      </w:r>
      <w:r w:rsidR="00B55630" w:rsidRPr="000C5AE4">
        <w:rPr>
          <w:color w:val="FF0000"/>
        </w:rPr>
        <w:t>{Insert Vendor(s) Name}</w:t>
      </w:r>
      <w:r w:rsidR="00B22274">
        <w:t xml:space="preserve"> and </w:t>
      </w:r>
      <w:r w:rsidR="00B55630" w:rsidRPr="000C5AE4">
        <w:rPr>
          <w:color w:val="FF0000"/>
        </w:rPr>
        <w:t>{Insert Vendor(s) Name}</w:t>
      </w:r>
      <w:r w:rsidR="00B22274">
        <w:t xml:space="preserve"> to audit changes to the </w:t>
      </w:r>
      <w:r w:rsidRPr="00504C5D">
        <w:rPr>
          <w:color w:val="FF0000"/>
        </w:rPr>
        <w:t>{Insert Product Name}</w:t>
      </w:r>
      <w:r w:rsidR="00B22274">
        <w:t xml:space="preserve"> infrastructure and </w:t>
      </w:r>
      <w:r w:rsidRPr="00504C5D">
        <w:rPr>
          <w:color w:val="FF0000"/>
        </w:rPr>
        <w:t>{Insert Product Name}</w:t>
      </w:r>
      <w:r w:rsidR="00B22274">
        <w:t xml:space="preserve"> application changes are tracked via commits in the </w:t>
      </w:r>
      <w:r w:rsidR="00B55630" w:rsidRPr="00E1278D">
        <w:rPr>
          <w:color w:val="FF0000"/>
        </w:rPr>
        <w:t>{Insert Documentation Repository Name}</w:t>
      </w:r>
      <w:r w:rsidR="00B22274">
        <w:t xml:space="preserve"> pipeline. </w:t>
      </w:r>
      <w:r w:rsidR="00B22274" w:rsidRPr="00504C5D">
        <w:rPr>
          <w:rStyle w:val="ControlBreadcrumbChar"/>
        </w:rPr>
        <w:t>[CM-5 (1) (b)]</w:t>
      </w:r>
    </w:p>
    <w:p w14:paraId="2541EFA0" w14:textId="00BCCE49" w:rsidR="00C412CD" w:rsidRDefault="00C412CD" w:rsidP="00265D19">
      <w:pPr>
        <w:pStyle w:val="Style10"/>
        <w:rPr>
          <w:rFonts w:hint="eastAsia"/>
        </w:rPr>
      </w:pPr>
      <w:bookmarkStart w:id="24" w:name="_Toc196489903"/>
      <w:r w:rsidRPr="00846A5B">
        <w:t>8.</w:t>
      </w:r>
      <w:r w:rsidR="00B550C9">
        <w:t>8</w:t>
      </w:r>
      <w:r w:rsidRPr="00846A5B">
        <w:t xml:space="preserve"> </w:t>
      </w:r>
      <w:r w:rsidR="00D376E1" w:rsidRPr="007B6E22">
        <w:t>Software Usage Restrictions [CM-10]</w:t>
      </w:r>
      <w:bookmarkEnd w:id="24"/>
    </w:p>
    <w:p w14:paraId="2A086BA1" w14:textId="623B604A" w:rsidR="001B7FC1" w:rsidRDefault="00504C5D" w:rsidP="0056590F">
      <w:pPr>
        <w:pStyle w:val="BodyText"/>
        <w:spacing w:line="240" w:lineRule="auto"/>
      </w:pPr>
      <w:r w:rsidRPr="00504C5D">
        <w:rPr>
          <w:color w:val="FF0000"/>
        </w:rPr>
        <w:t>{Insert Company Name}</w:t>
      </w:r>
      <w:r w:rsidR="001B7FC1">
        <w:t xml:space="preserve"> use of software in the </w:t>
      </w:r>
      <w:r w:rsidRPr="00504C5D">
        <w:rPr>
          <w:color w:val="FF0000"/>
        </w:rPr>
        <w:t>{Insert Product Name}</w:t>
      </w:r>
      <w:r w:rsidR="001B7FC1">
        <w:t xml:space="preserve"> Information System is managed in accordance with the associated license agreements and copyright laws and does not exceed contract terms. </w:t>
      </w:r>
      <w:r w:rsidR="001B7FC1" w:rsidRPr="00504C5D">
        <w:rPr>
          <w:rStyle w:val="ControlBreadcrumbChar"/>
        </w:rPr>
        <w:t>[CM-10 (a)]</w:t>
      </w:r>
      <w:r w:rsidR="001B7FC1">
        <w:t xml:space="preserve"> </w:t>
      </w:r>
      <w:r w:rsidRPr="00504C5D">
        <w:rPr>
          <w:color w:val="FF0000"/>
        </w:rPr>
        <w:t>{Insert Company Name}</w:t>
      </w:r>
      <w:r w:rsidR="001B7FC1">
        <w:t xml:space="preserve"> tracks the use of licensed software and associated documentation protected by quantity licenses. </w:t>
      </w:r>
      <w:r w:rsidR="001B7FC1" w:rsidRPr="00504C5D">
        <w:rPr>
          <w:rStyle w:val="ControlBreadcrumbChar"/>
        </w:rPr>
        <w:t>[CM-10 (b)]</w:t>
      </w:r>
      <w:r w:rsidR="001B7FC1">
        <w:t xml:space="preserve"> Peer-to-peer file sharing is not allowed within the </w:t>
      </w:r>
      <w:r w:rsidRPr="00504C5D">
        <w:rPr>
          <w:color w:val="FF0000"/>
        </w:rPr>
        <w:t>{Insert Product Name}</w:t>
      </w:r>
      <w:r w:rsidR="001B7FC1">
        <w:t xml:space="preserve"> Information System. Common peer-to-peer file sharing ports are blocked using </w:t>
      </w:r>
      <w:r w:rsidR="00F02B17" w:rsidRPr="000C5AE4">
        <w:rPr>
          <w:color w:val="FF0000"/>
        </w:rPr>
        <w:t>{Insert Vendor(s) Name}</w:t>
      </w:r>
      <w:r w:rsidR="001B7FC1">
        <w:t xml:space="preserve"> and </w:t>
      </w:r>
      <w:r w:rsidR="00F1096D" w:rsidRPr="000C5AE4">
        <w:rPr>
          <w:color w:val="FF0000"/>
        </w:rPr>
        <w:t>{Insert Vendor(s) Name}</w:t>
      </w:r>
      <w:r w:rsidR="001B7FC1">
        <w:t xml:space="preserve"> Firewall. </w:t>
      </w:r>
      <w:r w:rsidR="001B7FC1" w:rsidRPr="00504C5D">
        <w:rPr>
          <w:rStyle w:val="ControlBreadcrumbChar"/>
        </w:rPr>
        <w:t>[CM-10 (c)]</w:t>
      </w:r>
    </w:p>
    <w:p w14:paraId="2015C1E1" w14:textId="77777777" w:rsidR="001B7FC1" w:rsidRDefault="001B7FC1" w:rsidP="0056590F">
      <w:pPr>
        <w:pStyle w:val="BodyText"/>
        <w:spacing w:line="240" w:lineRule="auto"/>
        <w:rPr>
          <w:rStyle w:val="ControlBreadcrumbChar"/>
        </w:rPr>
      </w:pPr>
      <w:r>
        <w:t xml:space="preserve">Open-source software requires approval prior to use and that approval takes the following into consideration: </w:t>
      </w:r>
      <w:r w:rsidRPr="00504C5D">
        <w:rPr>
          <w:rStyle w:val="ControlBreadcrumbChar"/>
        </w:rPr>
        <w:t>[CM-10 (1)]</w:t>
      </w:r>
    </w:p>
    <w:p w14:paraId="71507C81" w14:textId="77777777" w:rsidR="00577FA5" w:rsidRPr="00932294" w:rsidRDefault="00577FA5" w:rsidP="00577FA5">
      <w:pPr>
        <w:pStyle w:val="BodyText"/>
        <w:spacing w:line="240" w:lineRule="auto"/>
        <w:rPr>
          <w:color w:val="FF0000"/>
        </w:rPr>
      </w:pPr>
      <w:r w:rsidRPr="00932294">
        <w:rPr>
          <w:color w:val="FF0000"/>
        </w:rPr>
        <w:t>{Modify list below, per organization requirements}</w:t>
      </w:r>
    </w:p>
    <w:p w14:paraId="7DBB85AA" w14:textId="39AB8B97" w:rsidR="001B7FC1" w:rsidRDefault="001B7FC1" w:rsidP="0056590F">
      <w:pPr>
        <w:pStyle w:val="BodyText"/>
        <w:numPr>
          <w:ilvl w:val="0"/>
          <w:numId w:val="37"/>
        </w:numPr>
        <w:spacing w:after="0" w:line="240" w:lineRule="auto"/>
      </w:pPr>
      <w:r>
        <w:t>Licensing model</w:t>
      </w:r>
    </w:p>
    <w:p w14:paraId="1E03BC0D" w14:textId="5E2DEB0F" w:rsidR="001B7FC1" w:rsidRDefault="001B7FC1" w:rsidP="0056590F">
      <w:pPr>
        <w:pStyle w:val="BodyText"/>
        <w:numPr>
          <w:ilvl w:val="0"/>
          <w:numId w:val="37"/>
        </w:numPr>
        <w:spacing w:after="0" w:line="240" w:lineRule="auto"/>
      </w:pPr>
      <w:r>
        <w:t>Redistribution entitlements/restrictions</w:t>
      </w:r>
    </w:p>
    <w:p w14:paraId="10520AC7" w14:textId="5B7D390D" w:rsidR="001B7FC1" w:rsidRDefault="001B7FC1" w:rsidP="0056590F">
      <w:pPr>
        <w:pStyle w:val="BodyText"/>
        <w:numPr>
          <w:ilvl w:val="0"/>
          <w:numId w:val="37"/>
        </w:numPr>
        <w:spacing w:after="0" w:line="240" w:lineRule="auto"/>
      </w:pPr>
      <w:r>
        <w:t>Attribution requirements</w:t>
      </w:r>
    </w:p>
    <w:p w14:paraId="367435C8" w14:textId="758C90CE" w:rsidR="001B7FC1" w:rsidRDefault="001B7FC1" w:rsidP="0056590F">
      <w:pPr>
        <w:pStyle w:val="BodyText"/>
        <w:numPr>
          <w:ilvl w:val="0"/>
          <w:numId w:val="37"/>
        </w:numPr>
        <w:spacing w:after="0" w:line="240" w:lineRule="auto"/>
      </w:pPr>
      <w:r>
        <w:t>Active maintenance of the project</w:t>
      </w:r>
    </w:p>
    <w:p w14:paraId="23400A0E" w14:textId="7AD191E6" w:rsidR="001B7FC1" w:rsidRDefault="001B7FC1" w:rsidP="0056590F">
      <w:pPr>
        <w:pStyle w:val="BodyText"/>
        <w:numPr>
          <w:ilvl w:val="0"/>
          <w:numId w:val="37"/>
        </w:numPr>
        <w:spacing w:line="240" w:lineRule="auto"/>
      </w:pPr>
      <w:r>
        <w:t>Availability of source code</w:t>
      </w:r>
    </w:p>
    <w:p w14:paraId="57914557" w14:textId="468D128B" w:rsidR="00A9671E" w:rsidRPr="00A9671E" w:rsidRDefault="001B7FC1" w:rsidP="001B7FC1">
      <w:pPr>
        <w:pStyle w:val="BodyText"/>
        <w:spacing w:after="0" w:line="240" w:lineRule="auto"/>
      </w:pPr>
      <w:r>
        <w:lastRenderedPageBreak/>
        <w:t xml:space="preserve">Software may not be introduced to the production environment without being authorized by the Information Technology manager (or delegate) and Information Security manager (or delegate). After approval, the software is added to </w:t>
      </w:r>
      <w:r w:rsidR="00504C5D" w:rsidRPr="00504C5D">
        <w:rPr>
          <w:color w:val="FF0000"/>
        </w:rPr>
        <w:t>{Insert Company Name}</w:t>
      </w:r>
      <w:r w:rsidR="00E1554D" w:rsidRPr="00E1554D">
        <w:rPr>
          <w:color w:val="FF0000"/>
        </w:rPr>
        <w:t xml:space="preserve">’s </w:t>
      </w:r>
      <w:r>
        <w:t>approved software list.</w:t>
      </w:r>
    </w:p>
    <w:p w14:paraId="0ED73D9D" w14:textId="01287F97" w:rsidR="00C412CD" w:rsidRPr="00846A5B" w:rsidRDefault="00C412CD" w:rsidP="00265D19">
      <w:pPr>
        <w:pStyle w:val="Style10"/>
        <w:rPr>
          <w:rFonts w:hint="eastAsia"/>
        </w:rPr>
      </w:pPr>
      <w:bookmarkStart w:id="25" w:name="_Toc196489904"/>
      <w:r w:rsidRPr="00846A5B">
        <w:t>8.</w:t>
      </w:r>
      <w:r w:rsidR="00387358">
        <w:t>9</w:t>
      </w:r>
      <w:r w:rsidRPr="00846A5B">
        <w:t xml:space="preserve"> </w:t>
      </w:r>
      <w:r w:rsidR="00D376E1" w:rsidRPr="00ED4097">
        <w:t>User-Installed Software [CM-11]</w:t>
      </w:r>
      <w:bookmarkEnd w:id="25"/>
    </w:p>
    <w:p w14:paraId="2BAC5F78" w14:textId="2E1CD8C1" w:rsidR="00C412CD" w:rsidRDefault="00D74640" w:rsidP="00824F9C">
      <w:pPr>
        <w:pStyle w:val="BodyText"/>
        <w:spacing w:after="0" w:line="240" w:lineRule="auto"/>
      </w:pPr>
      <w:r w:rsidRPr="00D74640">
        <w:t xml:space="preserve">All software installed within the environment must first be approved by the IT and Information Security Teams through the Change Management process. The approved software is recorded on the Active Software Catalog List. </w:t>
      </w:r>
      <w:r w:rsidRPr="00D7221E">
        <w:rPr>
          <w:rStyle w:val="ControlBreadcrumbChar"/>
        </w:rPr>
        <w:t>[CM-11 (a)]</w:t>
      </w:r>
      <w:r w:rsidRPr="00D74640">
        <w:t xml:space="preserve"> Only privileged users can deploy new software within the </w:t>
      </w:r>
      <w:r w:rsidR="00504C5D" w:rsidRPr="00504C5D">
        <w:rPr>
          <w:color w:val="FF0000"/>
        </w:rPr>
        <w:t>{Insert Product Name}</w:t>
      </w:r>
      <w:r w:rsidRPr="00D74640">
        <w:t xml:space="preserve"> Information System. </w:t>
      </w:r>
      <w:r w:rsidRPr="00D7221E">
        <w:rPr>
          <w:rStyle w:val="ControlBreadcrumbChar"/>
        </w:rPr>
        <w:t>[CM-11 (b)]</w:t>
      </w:r>
      <w:r w:rsidRPr="00D74640">
        <w:t xml:space="preserve"> </w:t>
      </w:r>
      <w:r w:rsidR="00504C5D" w:rsidRPr="00504C5D">
        <w:rPr>
          <w:color w:val="FF0000"/>
        </w:rPr>
        <w:t>{Insert Company Name}</w:t>
      </w:r>
      <w:r w:rsidRPr="00D74640">
        <w:t xml:space="preserve"> does not allow non-administrator users to install software within the production environment.  Authorized administrators are unable to install software without an approved Change Request and until the Information Security Team places the system in ‘Updat</w:t>
      </w:r>
      <w:r w:rsidR="000B112A">
        <w:t>e’</w:t>
      </w:r>
      <w:r w:rsidR="00E1554D" w:rsidRPr="00E1554D">
        <w:rPr>
          <w:color w:val="FF0000"/>
        </w:rPr>
        <w:t xml:space="preserve"> </w:t>
      </w:r>
      <w:r w:rsidRPr="00D74640">
        <w:t xml:space="preserve">mode within </w:t>
      </w:r>
      <w:r w:rsidR="00D3608D" w:rsidRPr="000C5AE4">
        <w:rPr>
          <w:color w:val="FF0000"/>
        </w:rPr>
        <w:t>{Insert Vendor(s) Name}</w:t>
      </w:r>
      <w:r w:rsidRPr="00D74640">
        <w:t xml:space="preserve">. </w:t>
      </w:r>
      <w:r w:rsidR="00D3608D" w:rsidRPr="000C5AE4">
        <w:rPr>
          <w:color w:val="FF0000"/>
        </w:rPr>
        <w:t>{Insert Vendor(s) Name}</w:t>
      </w:r>
      <w:r w:rsidRPr="00D74640">
        <w:t xml:space="preserve"> continuously monitors and enforces software policies within the </w:t>
      </w:r>
      <w:r w:rsidR="00504C5D" w:rsidRPr="00504C5D">
        <w:rPr>
          <w:color w:val="FF0000"/>
        </w:rPr>
        <w:t>{Insert Product Name}</w:t>
      </w:r>
      <w:r w:rsidRPr="00D74640">
        <w:t xml:space="preserve"> Information System. </w:t>
      </w:r>
      <w:r w:rsidRPr="00D7221E">
        <w:rPr>
          <w:rStyle w:val="ControlBreadcrumbChar"/>
        </w:rPr>
        <w:t>[CM-11 (c)]</w:t>
      </w:r>
    </w:p>
    <w:p w14:paraId="583D8540" w14:textId="4E577861" w:rsidR="00C412CD" w:rsidRPr="00846A5B" w:rsidRDefault="00C412CD" w:rsidP="00265D19">
      <w:pPr>
        <w:pStyle w:val="Style10"/>
        <w:rPr>
          <w:rFonts w:hint="eastAsia"/>
        </w:rPr>
      </w:pPr>
      <w:bookmarkStart w:id="26" w:name="_Toc196489905"/>
      <w:r w:rsidRPr="00846A5B">
        <w:t>8.</w:t>
      </w:r>
      <w:r>
        <w:t>1</w:t>
      </w:r>
      <w:r w:rsidR="00387358">
        <w:t>0</w:t>
      </w:r>
      <w:r w:rsidRPr="00846A5B">
        <w:t xml:space="preserve"> </w:t>
      </w:r>
      <w:r w:rsidR="00D376E1" w:rsidRPr="00C1276B">
        <w:t>Information Location [CM-12, CM-12 (1)]</w:t>
      </w:r>
      <w:bookmarkEnd w:id="26"/>
    </w:p>
    <w:p w14:paraId="4D713FD2" w14:textId="347E933E" w:rsidR="000C2443" w:rsidRDefault="00504C5D" w:rsidP="000C2443">
      <w:pPr>
        <w:pStyle w:val="BodyText"/>
        <w:spacing w:after="0" w:line="240" w:lineRule="auto"/>
      </w:pPr>
      <w:r w:rsidRPr="00504C5D">
        <w:rPr>
          <w:color w:val="FF0000"/>
        </w:rPr>
        <w:t>{Insert Company Name}</w:t>
      </w:r>
      <w:r w:rsidR="000C2443">
        <w:t xml:space="preserve"> identifies and documents the location where sensitive information is processed and stored in the </w:t>
      </w:r>
      <w:r w:rsidRPr="00504C5D">
        <w:rPr>
          <w:color w:val="FF0000"/>
        </w:rPr>
        <w:t>{Insert Product Name}</w:t>
      </w:r>
      <w:r w:rsidR="000C2443">
        <w:t xml:space="preserve"> Information System. Information location includes identifying where specific information types and information reside in system components and how information is being processed so that information flow can be understood. Adequate protection and policy management is provided for sensitive information and system components. </w:t>
      </w:r>
      <w:r w:rsidRPr="00504C5D">
        <w:rPr>
          <w:color w:val="FF0000"/>
        </w:rPr>
        <w:t>{Insert Company Name}</w:t>
      </w:r>
      <w:r w:rsidR="000C2443">
        <w:t xml:space="preserve"> uses Transparent Data Encryption (TDE) to encrypt sensitive database data. TDE performs real-time encryption and decryption of the database, associated backups, and transaction log files at rest for authorized users or applications when they access the data. The security category of information is also a factor in determining the controls necessary to protect the information and the system component where the information resides. </w:t>
      </w:r>
      <w:r w:rsidR="000C2443" w:rsidRPr="00D7221E">
        <w:rPr>
          <w:rStyle w:val="ControlBreadcrumbChar"/>
        </w:rPr>
        <w:t>[CM-12 (a)]</w:t>
      </w:r>
    </w:p>
    <w:p w14:paraId="0CAA380E" w14:textId="389FF46F" w:rsidR="000C2443" w:rsidRDefault="00504C5D" w:rsidP="00D7221E">
      <w:pPr>
        <w:pStyle w:val="BodyText"/>
        <w:spacing w:line="240" w:lineRule="auto"/>
      </w:pPr>
      <w:r w:rsidRPr="00504C5D">
        <w:rPr>
          <w:color w:val="FF0000"/>
        </w:rPr>
        <w:t>{Insert Company Name}</w:t>
      </w:r>
      <w:r w:rsidR="000C2443">
        <w:t xml:space="preserve">: </w:t>
      </w:r>
    </w:p>
    <w:p w14:paraId="79351F9D" w14:textId="10C29357" w:rsidR="000C2443" w:rsidRDefault="000C2443" w:rsidP="00D7221E">
      <w:pPr>
        <w:pStyle w:val="BodyText"/>
        <w:numPr>
          <w:ilvl w:val="0"/>
          <w:numId w:val="31"/>
        </w:numPr>
        <w:spacing w:after="0" w:line="240" w:lineRule="auto"/>
      </w:pPr>
      <w:r>
        <w:t xml:space="preserve">Identifies and documents users who have access to the </w:t>
      </w:r>
      <w:r w:rsidR="00504C5D" w:rsidRPr="00504C5D">
        <w:rPr>
          <w:color w:val="FF0000"/>
        </w:rPr>
        <w:t>{Insert Product Name}</w:t>
      </w:r>
      <w:r>
        <w:t xml:space="preserve"> Information System and information system components where information is processed and stored. </w:t>
      </w:r>
      <w:r w:rsidRPr="00D7221E">
        <w:rPr>
          <w:rStyle w:val="ControlBreadcrumbChar"/>
        </w:rPr>
        <w:t>[CM-12 (b)]</w:t>
      </w:r>
      <w:r>
        <w:t xml:space="preserve"> </w:t>
      </w:r>
    </w:p>
    <w:p w14:paraId="060AC286" w14:textId="58C6F016" w:rsidR="000C2443" w:rsidRDefault="000C2443" w:rsidP="00D7221E">
      <w:pPr>
        <w:pStyle w:val="BodyText"/>
        <w:numPr>
          <w:ilvl w:val="0"/>
          <w:numId w:val="31"/>
        </w:numPr>
        <w:spacing w:after="0" w:line="240" w:lineRule="auto"/>
      </w:pPr>
      <w:r>
        <w:t xml:space="preserve">Documents changes to the location where the information is processed and stored. </w:t>
      </w:r>
      <w:r w:rsidRPr="00D7221E">
        <w:rPr>
          <w:rStyle w:val="ControlBreadcrumbChar"/>
        </w:rPr>
        <w:t>[CM-12 (c)]</w:t>
      </w:r>
      <w:r>
        <w:t xml:space="preserve"> </w:t>
      </w:r>
    </w:p>
    <w:p w14:paraId="65D54527" w14:textId="00E1E2B7" w:rsidR="000C2443" w:rsidRDefault="000C2443" w:rsidP="00D7221E">
      <w:pPr>
        <w:pStyle w:val="BodyText"/>
        <w:numPr>
          <w:ilvl w:val="0"/>
          <w:numId w:val="31"/>
        </w:numPr>
        <w:spacing w:after="0" w:line="240" w:lineRule="auto"/>
      </w:pPr>
      <w:r>
        <w:t xml:space="preserve">Stores and processes data in accordance with </w:t>
      </w:r>
      <w:r w:rsidR="003B1596">
        <w:t>GovRAMP</w:t>
      </w:r>
      <w:r>
        <w:t xml:space="preserve"> Authorization Boundary Guidance </w:t>
      </w:r>
      <w:r w:rsidRPr="00D7221E">
        <w:rPr>
          <w:rStyle w:val="ControlBreadcrumbChar"/>
        </w:rPr>
        <w:t>[CM-12]</w:t>
      </w:r>
    </w:p>
    <w:p w14:paraId="688BDA2B" w14:textId="45A0DED0" w:rsidR="00C412CD" w:rsidRDefault="000C2443" w:rsidP="00D7221E">
      <w:pPr>
        <w:pStyle w:val="BodyText"/>
        <w:numPr>
          <w:ilvl w:val="0"/>
          <w:numId w:val="31"/>
        </w:numPr>
        <w:spacing w:after="0" w:line="240" w:lineRule="auto"/>
        <w:rPr>
          <w:rStyle w:val="ControlBreadcrumbChar"/>
        </w:rPr>
      </w:pPr>
      <w:r>
        <w:t xml:space="preserve">Uses automated tools to identify government data and system data that must be protected at the Moderate impact levels on the </w:t>
      </w:r>
      <w:r w:rsidR="00504C5D" w:rsidRPr="00504C5D">
        <w:rPr>
          <w:color w:val="FF0000"/>
        </w:rPr>
        <w:t>{Insert Product Name}</w:t>
      </w:r>
      <w:r>
        <w:t xml:space="preserve"> Information System to ensure controls are in place to protect organizational information and individual privacy </w:t>
      </w:r>
      <w:r w:rsidRPr="00D7221E">
        <w:rPr>
          <w:rStyle w:val="ControlBreadcrumbChar"/>
        </w:rPr>
        <w:t>[CM-12 (1)]</w:t>
      </w:r>
    </w:p>
    <w:p w14:paraId="563A1DAA" w14:textId="77777777" w:rsidR="003A4776" w:rsidRDefault="003A4776" w:rsidP="003A4776">
      <w:pPr>
        <w:pStyle w:val="BodyText"/>
        <w:spacing w:after="0" w:line="240" w:lineRule="auto"/>
        <w:rPr>
          <w:rStyle w:val="ControlBreadcrumbChar"/>
        </w:rPr>
      </w:pPr>
    </w:p>
    <w:p w14:paraId="5C2AF184" w14:textId="5E208A9E" w:rsidR="00C412CD" w:rsidRDefault="00C412CD" w:rsidP="00824F9C">
      <w:pPr>
        <w:pStyle w:val="BodyText"/>
        <w:spacing w:after="0" w:line="240" w:lineRule="auto"/>
      </w:pPr>
    </w:p>
    <w:sectPr w:rsidR="00C412CD"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3FB885" w14:textId="77777777" w:rsidR="003C1FCF" w:rsidRDefault="003C1FCF" w:rsidP="00B759CD">
      <w:pPr>
        <w:spacing w:after="0" w:line="240" w:lineRule="auto"/>
      </w:pPr>
      <w:r>
        <w:separator/>
      </w:r>
    </w:p>
  </w:endnote>
  <w:endnote w:type="continuationSeparator" w:id="0">
    <w:p w14:paraId="778DFB95" w14:textId="77777777" w:rsidR="003C1FCF" w:rsidRDefault="003C1FCF" w:rsidP="00B759CD">
      <w:pPr>
        <w:spacing w:after="0" w:line="240" w:lineRule="auto"/>
      </w:pPr>
      <w:r>
        <w:continuationSeparator/>
      </w:r>
    </w:p>
  </w:endnote>
  <w:endnote w:type="continuationNotice" w:id="1">
    <w:p w14:paraId="27FA0A9D" w14:textId="77777777" w:rsidR="003C1FCF" w:rsidRDefault="003C1F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80000A67"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59DBE2C7">
              <wp:simplePos x="0" y="0"/>
              <wp:positionH relativeFrom="column">
                <wp:posOffset>0</wp:posOffset>
              </wp:positionH>
              <wp:positionV relativeFrom="paragraph">
                <wp:posOffset>-3583</wp:posOffset>
              </wp:positionV>
              <wp:extent cx="1019175" cy="200426"/>
              <wp:effectExtent l="0" t="0" r="0" b="9525"/>
              <wp:wrapNone/>
              <wp:docPr id="1739324710" name="Picture 1739324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9324710" name="Picture 1739324710"/>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AE2E28" w14:textId="77777777" w:rsidR="003C1FCF" w:rsidRDefault="003C1FCF" w:rsidP="00B759CD">
      <w:pPr>
        <w:spacing w:after="0" w:line="240" w:lineRule="auto"/>
      </w:pPr>
      <w:r>
        <w:separator/>
      </w:r>
    </w:p>
  </w:footnote>
  <w:footnote w:type="continuationSeparator" w:id="0">
    <w:p w14:paraId="24B1D414" w14:textId="77777777" w:rsidR="003C1FCF" w:rsidRDefault="003C1FCF" w:rsidP="00B759CD">
      <w:pPr>
        <w:spacing w:after="0" w:line="240" w:lineRule="auto"/>
      </w:pPr>
      <w:r>
        <w:continuationSeparator/>
      </w:r>
    </w:p>
  </w:footnote>
  <w:footnote w:type="continuationNotice" w:id="1">
    <w:p w14:paraId="0CB3C2F0" w14:textId="77777777" w:rsidR="003C1FCF" w:rsidRDefault="003C1F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2AC4B624">
          <wp:extent cx="496385" cy="496385"/>
          <wp:effectExtent l="0" t="0" r="0" b="0"/>
          <wp:docPr id="1961271912" name="Picture 19612719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1271912" name="Picture 1961271912"/>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903496155" name="Picture 903496155"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0680E3C"/>
    <w:multiLevelType w:val="hybridMultilevel"/>
    <w:tmpl w:val="856A960E"/>
    <w:lvl w:ilvl="0" w:tplc="1CDC7CD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445ABC"/>
    <w:multiLevelType w:val="hybridMultilevel"/>
    <w:tmpl w:val="00C0282A"/>
    <w:lvl w:ilvl="0" w:tplc="1CDC7CD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0"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EB4C6F"/>
    <w:multiLevelType w:val="hybridMultilevel"/>
    <w:tmpl w:val="D6449B4C"/>
    <w:lvl w:ilvl="0" w:tplc="1CDC7CD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06757A"/>
    <w:multiLevelType w:val="hybridMultilevel"/>
    <w:tmpl w:val="223A58FA"/>
    <w:lvl w:ilvl="0" w:tplc="1CDC7CD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0C64DD"/>
    <w:multiLevelType w:val="hybridMultilevel"/>
    <w:tmpl w:val="658658AC"/>
    <w:lvl w:ilvl="0" w:tplc="1CDC7CD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D75F4D"/>
    <w:multiLevelType w:val="hybridMultilevel"/>
    <w:tmpl w:val="C7188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0"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1"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BC1217"/>
    <w:multiLevelType w:val="hybridMultilevel"/>
    <w:tmpl w:val="494C6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2A10B0"/>
    <w:multiLevelType w:val="multilevel"/>
    <w:tmpl w:val="B1E2D862"/>
    <w:numStyleLink w:val="Bullet"/>
  </w:abstractNum>
  <w:abstractNum w:abstractNumId="25"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7423898"/>
    <w:multiLevelType w:val="hybridMultilevel"/>
    <w:tmpl w:val="D1683E02"/>
    <w:lvl w:ilvl="0" w:tplc="1CDC7CD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0"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B575EF"/>
    <w:multiLevelType w:val="hybridMultilevel"/>
    <w:tmpl w:val="2ADECB3A"/>
    <w:lvl w:ilvl="0" w:tplc="1CDC7CD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79ED46A1"/>
    <w:multiLevelType w:val="hybridMultilevel"/>
    <w:tmpl w:val="8BD4C10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8" w15:restartNumberingAfterBreak="0">
    <w:nsid w:val="7F9C6AD1"/>
    <w:multiLevelType w:val="hybridMultilevel"/>
    <w:tmpl w:val="2F9A7AC8"/>
    <w:lvl w:ilvl="0" w:tplc="1CDC7CD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29647">
    <w:abstractNumId w:val="34"/>
  </w:num>
  <w:num w:numId="2" w16cid:durableId="323898153">
    <w:abstractNumId w:val="17"/>
  </w:num>
  <w:num w:numId="3" w16cid:durableId="596907349">
    <w:abstractNumId w:val="20"/>
  </w:num>
  <w:num w:numId="4" w16cid:durableId="1243954519">
    <w:abstractNumId w:val="21"/>
  </w:num>
  <w:num w:numId="5" w16cid:durableId="855271242">
    <w:abstractNumId w:val="24"/>
  </w:num>
  <w:num w:numId="6" w16cid:durableId="1623531167">
    <w:abstractNumId w:val="1"/>
  </w:num>
  <w:num w:numId="7" w16cid:durableId="238102443">
    <w:abstractNumId w:val="2"/>
  </w:num>
  <w:num w:numId="8" w16cid:durableId="2102748875">
    <w:abstractNumId w:val="9"/>
  </w:num>
  <w:num w:numId="9" w16cid:durableId="539971958">
    <w:abstractNumId w:val="29"/>
  </w:num>
  <w:num w:numId="10" w16cid:durableId="1631134603">
    <w:abstractNumId w:val="37"/>
  </w:num>
  <w:num w:numId="11" w16cid:durableId="1605262904">
    <w:abstractNumId w:val="33"/>
  </w:num>
  <w:num w:numId="12" w16cid:durableId="435294227">
    <w:abstractNumId w:val="27"/>
  </w:num>
  <w:num w:numId="13" w16cid:durableId="1771661477">
    <w:abstractNumId w:val="22"/>
  </w:num>
  <w:num w:numId="14" w16cid:durableId="122161708">
    <w:abstractNumId w:val="36"/>
  </w:num>
  <w:num w:numId="15" w16cid:durableId="1675372822">
    <w:abstractNumId w:val="32"/>
  </w:num>
  <w:num w:numId="16" w16cid:durableId="1679582469">
    <w:abstractNumId w:val="18"/>
  </w:num>
  <w:num w:numId="17" w16cid:durableId="1629168321">
    <w:abstractNumId w:val="5"/>
  </w:num>
  <w:num w:numId="18" w16cid:durableId="1558282103">
    <w:abstractNumId w:val="12"/>
  </w:num>
  <w:num w:numId="19" w16cid:durableId="1483540827">
    <w:abstractNumId w:val="11"/>
  </w:num>
  <w:num w:numId="20" w16cid:durableId="423697076">
    <w:abstractNumId w:val="10"/>
  </w:num>
  <w:num w:numId="21" w16cid:durableId="368839957">
    <w:abstractNumId w:val="8"/>
  </w:num>
  <w:num w:numId="22" w16cid:durableId="897669792">
    <w:abstractNumId w:val="30"/>
  </w:num>
  <w:num w:numId="23" w16cid:durableId="831718060">
    <w:abstractNumId w:val="7"/>
  </w:num>
  <w:num w:numId="24" w16cid:durableId="1882281332">
    <w:abstractNumId w:val="0"/>
  </w:num>
  <w:num w:numId="25" w16cid:durableId="1403020158">
    <w:abstractNumId w:val="4"/>
  </w:num>
  <w:num w:numId="26" w16cid:durableId="951744104">
    <w:abstractNumId w:val="25"/>
  </w:num>
  <w:num w:numId="27" w16cid:durableId="367536582">
    <w:abstractNumId w:val="28"/>
  </w:num>
  <w:num w:numId="28" w16cid:durableId="1846245622">
    <w:abstractNumId w:val="19"/>
  </w:num>
  <w:num w:numId="29" w16cid:durableId="1205748774">
    <w:abstractNumId w:val="16"/>
  </w:num>
  <w:num w:numId="30" w16cid:durableId="842208932">
    <w:abstractNumId w:val="23"/>
  </w:num>
  <w:num w:numId="31" w16cid:durableId="556015708">
    <w:abstractNumId w:val="6"/>
  </w:num>
  <w:num w:numId="32" w16cid:durableId="1364212901">
    <w:abstractNumId w:val="26"/>
  </w:num>
  <w:num w:numId="33" w16cid:durableId="2142383281">
    <w:abstractNumId w:val="15"/>
  </w:num>
  <w:num w:numId="34" w16cid:durableId="1597785273">
    <w:abstractNumId w:val="13"/>
  </w:num>
  <w:num w:numId="35" w16cid:durableId="2035957239">
    <w:abstractNumId w:val="35"/>
  </w:num>
  <w:num w:numId="36" w16cid:durableId="1349986889">
    <w:abstractNumId w:val="38"/>
  </w:num>
  <w:num w:numId="37" w16cid:durableId="926157153">
    <w:abstractNumId w:val="3"/>
  </w:num>
  <w:num w:numId="38" w16cid:durableId="417136642">
    <w:abstractNumId w:val="31"/>
  </w:num>
  <w:num w:numId="39" w16cid:durableId="2015179269">
    <w:abstractNumId w:val="1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6B88"/>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27447"/>
    <w:rsid w:val="000315BA"/>
    <w:rsid w:val="000319EB"/>
    <w:rsid w:val="00031C3C"/>
    <w:rsid w:val="00031C4F"/>
    <w:rsid w:val="00031DA7"/>
    <w:rsid w:val="000340D0"/>
    <w:rsid w:val="000344C3"/>
    <w:rsid w:val="0003516D"/>
    <w:rsid w:val="00035437"/>
    <w:rsid w:val="00036396"/>
    <w:rsid w:val="0003679A"/>
    <w:rsid w:val="000403CD"/>
    <w:rsid w:val="000412FF"/>
    <w:rsid w:val="0004169F"/>
    <w:rsid w:val="00041905"/>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19A"/>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3B67"/>
    <w:rsid w:val="0006531B"/>
    <w:rsid w:val="00065608"/>
    <w:rsid w:val="00065F32"/>
    <w:rsid w:val="00066FA8"/>
    <w:rsid w:val="00073C9D"/>
    <w:rsid w:val="0007601C"/>
    <w:rsid w:val="000765D0"/>
    <w:rsid w:val="000766A1"/>
    <w:rsid w:val="00081F9A"/>
    <w:rsid w:val="00082484"/>
    <w:rsid w:val="00082D4B"/>
    <w:rsid w:val="000837DB"/>
    <w:rsid w:val="00084AD3"/>
    <w:rsid w:val="0008749D"/>
    <w:rsid w:val="000874FD"/>
    <w:rsid w:val="000917B8"/>
    <w:rsid w:val="00091E3B"/>
    <w:rsid w:val="0009484C"/>
    <w:rsid w:val="00096053"/>
    <w:rsid w:val="000962D6"/>
    <w:rsid w:val="000A1134"/>
    <w:rsid w:val="000A351A"/>
    <w:rsid w:val="000A40D8"/>
    <w:rsid w:val="000A594A"/>
    <w:rsid w:val="000A7152"/>
    <w:rsid w:val="000B0F2A"/>
    <w:rsid w:val="000B112A"/>
    <w:rsid w:val="000B18E4"/>
    <w:rsid w:val="000B30AD"/>
    <w:rsid w:val="000B3F7B"/>
    <w:rsid w:val="000B59F2"/>
    <w:rsid w:val="000B5ABA"/>
    <w:rsid w:val="000B67A1"/>
    <w:rsid w:val="000C01DA"/>
    <w:rsid w:val="000C0F04"/>
    <w:rsid w:val="000C15A9"/>
    <w:rsid w:val="000C1BB7"/>
    <w:rsid w:val="000C1EE8"/>
    <w:rsid w:val="000C20DC"/>
    <w:rsid w:val="000C2443"/>
    <w:rsid w:val="000C2B30"/>
    <w:rsid w:val="000C2D0C"/>
    <w:rsid w:val="000C2FF3"/>
    <w:rsid w:val="000C4C3C"/>
    <w:rsid w:val="000C4C41"/>
    <w:rsid w:val="000C510C"/>
    <w:rsid w:val="000C5AE4"/>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53A"/>
    <w:rsid w:val="000E4756"/>
    <w:rsid w:val="000E62FC"/>
    <w:rsid w:val="000E6435"/>
    <w:rsid w:val="000E71A5"/>
    <w:rsid w:val="000E731B"/>
    <w:rsid w:val="000E7D42"/>
    <w:rsid w:val="000F1374"/>
    <w:rsid w:val="000F177E"/>
    <w:rsid w:val="000F3114"/>
    <w:rsid w:val="000F32AA"/>
    <w:rsid w:val="000F44EB"/>
    <w:rsid w:val="000F5EB2"/>
    <w:rsid w:val="000F649E"/>
    <w:rsid w:val="00100DE7"/>
    <w:rsid w:val="00102610"/>
    <w:rsid w:val="001026BB"/>
    <w:rsid w:val="00102749"/>
    <w:rsid w:val="001033BA"/>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597"/>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19D"/>
    <w:rsid w:val="001322F3"/>
    <w:rsid w:val="001336C8"/>
    <w:rsid w:val="00133A4E"/>
    <w:rsid w:val="00137393"/>
    <w:rsid w:val="00140F8B"/>
    <w:rsid w:val="00142616"/>
    <w:rsid w:val="00142D20"/>
    <w:rsid w:val="00143526"/>
    <w:rsid w:val="00143EDD"/>
    <w:rsid w:val="001448B6"/>
    <w:rsid w:val="00145487"/>
    <w:rsid w:val="001479FF"/>
    <w:rsid w:val="001508F1"/>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3107"/>
    <w:rsid w:val="001B3297"/>
    <w:rsid w:val="001B5649"/>
    <w:rsid w:val="001B5CD4"/>
    <w:rsid w:val="001B71B4"/>
    <w:rsid w:val="001B7A30"/>
    <w:rsid w:val="001B7DE7"/>
    <w:rsid w:val="001B7FC1"/>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A9"/>
    <w:rsid w:val="001D54FC"/>
    <w:rsid w:val="001D5772"/>
    <w:rsid w:val="001D5ED4"/>
    <w:rsid w:val="001D5F1A"/>
    <w:rsid w:val="001D64FC"/>
    <w:rsid w:val="001D65A1"/>
    <w:rsid w:val="001D6CAD"/>
    <w:rsid w:val="001D744C"/>
    <w:rsid w:val="001D77F5"/>
    <w:rsid w:val="001E1333"/>
    <w:rsid w:val="001E2091"/>
    <w:rsid w:val="001E23B0"/>
    <w:rsid w:val="001E2944"/>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5AB"/>
    <w:rsid w:val="001F5AF2"/>
    <w:rsid w:val="001F7C44"/>
    <w:rsid w:val="00201056"/>
    <w:rsid w:val="00201928"/>
    <w:rsid w:val="00205B1A"/>
    <w:rsid w:val="00205CC1"/>
    <w:rsid w:val="00206D55"/>
    <w:rsid w:val="00207D35"/>
    <w:rsid w:val="00210354"/>
    <w:rsid w:val="002104CE"/>
    <w:rsid w:val="00212574"/>
    <w:rsid w:val="00214333"/>
    <w:rsid w:val="00214702"/>
    <w:rsid w:val="002154DE"/>
    <w:rsid w:val="00215625"/>
    <w:rsid w:val="0021786E"/>
    <w:rsid w:val="00217F33"/>
    <w:rsid w:val="0022010A"/>
    <w:rsid w:val="002201BF"/>
    <w:rsid w:val="002238ED"/>
    <w:rsid w:val="0022535F"/>
    <w:rsid w:val="00226BAA"/>
    <w:rsid w:val="00227344"/>
    <w:rsid w:val="00231F52"/>
    <w:rsid w:val="00234B94"/>
    <w:rsid w:val="0023649D"/>
    <w:rsid w:val="002371AE"/>
    <w:rsid w:val="00237787"/>
    <w:rsid w:val="0023792C"/>
    <w:rsid w:val="00241202"/>
    <w:rsid w:val="002437CA"/>
    <w:rsid w:val="002439D6"/>
    <w:rsid w:val="00243C45"/>
    <w:rsid w:val="00243E74"/>
    <w:rsid w:val="0025118D"/>
    <w:rsid w:val="002516F8"/>
    <w:rsid w:val="00251B07"/>
    <w:rsid w:val="0025267C"/>
    <w:rsid w:val="0025289B"/>
    <w:rsid w:val="00253F73"/>
    <w:rsid w:val="0025477A"/>
    <w:rsid w:val="00255450"/>
    <w:rsid w:val="00256035"/>
    <w:rsid w:val="0026076A"/>
    <w:rsid w:val="00260C92"/>
    <w:rsid w:val="00260EE3"/>
    <w:rsid w:val="0026327A"/>
    <w:rsid w:val="00264529"/>
    <w:rsid w:val="00265644"/>
    <w:rsid w:val="00265D19"/>
    <w:rsid w:val="0026638C"/>
    <w:rsid w:val="00267D4E"/>
    <w:rsid w:val="00271EBB"/>
    <w:rsid w:val="002724D0"/>
    <w:rsid w:val="00273275"/>
    <w:rsid w:val="0027424E"/>
    <w:rsid w:val="002747A1"/>
    <w:rsid w:val="002752C5"/>
    <w:rsid w:val="00276A0A"/>
    <w:rsid w:val="00276D77"/>
    <w:rsid w:val="00277453"/>
    <w:rsid w:val="00277A94"/>
    <w:rsid w:val="002807C9"/>
    <w:rsid w:val="00280EAF"/>
    <w:rsid w:val="002825BE"/>
    <w:rsid w:val="002828E8"/>
    <w:rsid w:val="002832A4"/>
    <w:rsid w:val="0028359F"/>
    <w:rsid w:val="00283F3B"/>
    <w:rsid w:val="0028443A"/>
    <w:rsid w:val="002844B4"/>
    <w:rsid w:val="00284EBC"/>
    <w:rsid w:val="00286A85"/>
    <w:rsid w:val="00287F5A"/>
    <w:rsid w:val="00294012"/>
    <w:rsid w:val="00295D27"/>
    <w:rsid w:val="002A0D2C"/>
    <w:rsid w:val="002A13F9"/>
    <w:rsid w:val="002A34EC"/>
    <w:rsid w:val="002A360F"/>
    <w:rsid w:val="002A3B32"/>
    <w:rsid w:val="002A481C"/>
    <w:rsid w:val="002A4CC2"/>
    <w:rsid w:val="002A603E"/>
    <w:rsid w:val="002A6433"/>
    <w:rsid w:val="002A6846"/>
    <w:rsid w:val="002A7967"/>
    <w:rsid w:val="002B1EC0"/>
    <w:rsid w:val="002B4B61"/>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503"/>
    <w:rsid w:val="002E4E2D"/>
    <w:rsid w:val="002E4FEF"/>
    <w:rsid w:val="002E591C"/>
    <w:rsid w:val="002E5EAC"/>
    <w:rsid w:val="002E717E"/>
    <w:rsid w:val="002E7CD7"/>
    <w:rsid w:val="002F09C8"/>
    <w:rsid w:val="002F1EE5"/>
    <w:rsid w:val="002F2239"/>
    <w:rsid w:val="002F2CC5"/>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307C"/>
    <w:rsid w:val="00325982"/>
    <w:rsid w:val="00326FE4"/>
    <w:rsid w:val="00327198"/>
    <w:rsid w:val="003303D4"/>
    <w:rsid w:val="00330B9B"/>
    <w:rsid w:val="003311DA"/>
    <w:rsid w:val="00332260"/>
    <w:rsid w:val="003329AC"/>
    <w:rsid w:val="00332E41"/>
    <w:rsid w:val="003337C2"/>
    <w:rsid w:val="00334810"/>
    <w:rsid w:val="00334DEC"/>
    <w:rsid w:val="00335D60"/>
    <w:rsid w:val="0033605E"/>
    <w:rsid w:val="00337F51"/>
    <w:rsid w:val="00340171"/>
    <w:rsid w:val="00340BBD"/>
    <w:rsid w:val="00341389"/>
    <w:rsid w:val="0034182B"/>
    <w:rsid w:val="00341845"/>
    <w:rsid w:val="0034330A"/>
    <w:rsid w:val="00343BE3"/>
    <w:rsid w:val="003454E7"/>
    <w:rsid w:val="00345B33"/>
    <w:rsid w:val="00351106"/>
    <w:rsid w:val="00351187"/>
    <w:rsid w:val="003523C7"/>
    <w:rsid w:val="00352E56"/>
    <w:rsid w:val="00353039"/>
    <w:rsid w:val="00353D5D"/>
    <w:rsid w:val="00354826"/>
    <w:rsid w:val="003553D7"/>
    <w:rsid w:val="0035614C"/>
    <w:rsid w:val="00356759"/>
    <w:rsid w:val="0036059C"/>
    <w:rsid w:val="00361448"/>
    <w:rsid w:val="00362102"/>
    <w:rsid w:val="00362EAE"/>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87358"/>
    <w:rsid w:val="0039015A"/>
    <w:rsid w:val="003902FF"/>
    <w:rsid w:val="00390E1F"/>
    <w:rsid w:val="00393AC9"/>
    <w:rsid w:val="00397BA7"/>
    <w:rsid w:val="00397D07"/>
    <w:rsid w:val="003A1431"/>
    <w:rsid w:val="003A1A90"/>
    <w:rsid w:val="003A33D2"/>
    <w:rsid w:val="003A34CB"/>
    <w:rsid w:val="003A3606"/>
    <w:rsid w:val="003A377A"/>
    <w:rsid w:val="003A4073"/>
    <w:rsid w:val="003A4776"/>
    <w:rsid w:val="003A560A"/>
    <w:rsid w:val="003A5B1C"/>
    <w:rsid w:val="003A6E41"/>
    <w:rsid w:val="003A7510"/>
    <w:rsid w:val="003A7AE6"/>
    <w:rsid w:val="003B0A15"/>
    <w:rsid w:val="003B0CBB"/>
    <w:rsid w:val="003B0F38"/>
    <w:rsid w:val="003B1596"/>
    <w:rsid w:val="003B1D32"/>
    <w:rsid w:val="003B1FEF"/>
    <w:rsid w:val="003B208D"/>
    <w:rsid w:val="003B2668"/>
    <w:rsid w:val="003B269D"/>
    <w:rsid w:val="003B2B63"/>
    <w:rsid w:val="003B3AFD"/>
    <w:rsid w:val="003B52D8"/>
    <w:rsid w:val="003B662D"/>
    <w:rsid w:val="003C0F66"/>
    <w:rsid w:val="003C1056"/>
    <w:rsid w:val="003C1FCF"/>
    <w:rsid w:val="003C5543"/>
    <w:rsid w:val="003C58B0"/>
    <w:rsid w:val="003C5C42"/>
    <w:rsid w:val="003C5DB2"/>
    <w:rsid w:val="003C60B7"/>
    <w:rsid w:val="003C7C6E"/>
    <w:rsid w:val="003D0457"/>
    <w:rsid w:val="003D0FD2"/>
    <w:rsid w:val="003D109F"/>
    <w:rsid w:val="003D2B2B"/>
    <w:rsid w:val="003D3A11"/>
    <w:rsid w:val="003D60CC"/>
    <w:rsid w:val="003D6915"/>
    <w:rsid w:val="003D763F"/>
    <w:rsid w:val="003E0106"/>
    <w:rsid w:val="003E2490"/>
    <w:rsid w:val="003E2B75"/>
    <w:rsid w:val="003E388B"/>
    <w:rsid w:val="003E3EB4"/>
    <w:rsid w:val="003E4446"/>
    <w:rsid w:val="003E6691"/>
    <w:rsid w:val="003E68B7"/>
    <w:rsid w:val="003F05CF"/>
    <w:rsid w:val="003F0CA9"/>
    <w:rsid w:val="003F0F7F"/>
    <w:rsid w:val="003F2E95"/>
    <w:rsid w:val="003F4DB1"/>
    <w:rsid w:val="003F6B00"/>
    <w:rsid w:val="003F6DDD"/>
    <w:rsid w:val="0040070B"/>
    <w:rsid w:val="00401046"/>
    <w:rsid w:val="00402169"/>
    <w:rsid w:val="00402B86"/>
    <w:rsid w:val="004037E8"/>
    <w:rsid w:val="00403857"/>
    <w:rsid w:val="00404B9F"/>
    <w:rsid w:val="00404C2F"/>
    <w:rsid w:val="0040606F"/>
    <w:rsid w:val="00406975"/>
    <w:rsid w:val="0041078F"/>
    <w:rsid w:val="004120DD"/>
    <w:rsid w:val="00412B8D"/>
    <w:rsid w:val="004130D0"/>
    <w:rsid w:val="004148ED"/>
    <w:rsid w:val="004149C1"/>
    <w:rsid w:val="00414B8A"/>
    <w:rsid w:val="004157AE"/>
    <w:rsid w:val="00416145"/>
    <w:rsid w:val="004164A1"/>
    <w:rsid w:val="00416C4C"/>
    <w:rsid w:val="00417495"/>
    <w:rsid w:val="00420538"/>
    <w:rsid w:val="0042175F"/>
    <w:rsid w:val="00424130"/>
    <w:rsid w:val="0042460F"/>
    <w:rsid w:val="00425D5F"/>
    <w:rsid w:val="004265CA"/>
    <w:rsid w:val="00430A3E"/>
    <w:rsid w:val="00431025"/>
    <w:rsid w:val="0043106B"/>
    <w:rsid w:val="004320A2"/>
    <w:rsid w:val="00432C31"/>
    <w:rsid w:val="00434397"/>
    <w:rsid w:val="00434B9D"/>
    <w:rsid w:val="00434BE9"/>
    <w:rsid w:val="004352ED"/>
    <w:rsid w:val="00440061"/>
    <w:rsid w:val="00445C5F"/>
    <w:rsid w:val="0044688D"/>
    <w:rsid w:val="00446A44"/>
    <w:rsid w:val="00451711"/>
    <w:rsid w:val="0045423E"/>
    <w:rsid w:val="00455174"/>
    <w:rsid w:val="00455397"/>
    <w:rsid w:val="00456608"/>
    <w:rsid w:val="00456685"/>
    <w:rsid w:val="00456E0D"/>
    <w:rsid w:val="00456EE2"/>
    <w:rsid w:val="004572F3"/>
    <w:rsid w:val="00460D4E"/>
    <w:rsid w:val="00461159"/>
    <w:rsid w:val="004614C5"/>
    <w:rsid w:val="00462480"/>
    <w:rsid w:val="004627A9"/>
    <w:rsid w:val="00462F8B"/>
    <w:rsid w:val="00463342"/>
    <w:rsid w:val="0046423E"/>
    <w:rsid w:val="004648D3"/>
    <w:rsid w:val="00466531"/>
    <w:rsid w:val="00466CC8"/>
    <w:rsid w:val="00467A5F"/>
    <w:rsid w:val="00470286"/>
    <w:rsid w:val="0047042D"/>
    <w:rsid w:val="00470B13"/>
    <w:rsid w:val="00470E2E"/>
    <w:rsid w:val="00473197"/>
    <w:rsid w:val="00473B2F"/>
    <w:rsid w:val="00473B92"/>
    <w:rsid w:val="004740D0"/>
    <w:rsid w:val="004748B5"/>
    <w:rsid w:val="004756CF"/>
    <w:rsid w:val="00477326"/>
    <w:rsid w:val="004824D2"/>
    <w:rsid w:val="0048332B"/>
    <w:rsid w:val="004844F3"/>
    <w:rsid w:val="00484AAA"/>
    <w:rsid w:val="004867F5"/>
    <w:rsid w:val="0048699E"/>
    <w:rsid w:val="004871DA"/>
    <w:rsid w:val="0048749F"/>
    <w:rsid w:val="00490999"/>
    <w:rsid w:val="00491329"/>
    <w:rsid w:val="00491421"/>
    <w:rsid w:val="00491A3D"/>
    <w:rsid w:val="00493070"/>
    <w:rsid w:val="004934C6"/>
    <w:rsid w:val="004942B6"/>
    <w:rsid w:val="00495375"/>
    <w:rsid w:val="00495A37"/>
    <w:rsid w:val="004962E5"/>
    <w:rsid w:val="004A1FAB"/>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72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4C5D"/>
    <w:rsid w:val="00506D75"/>
    <w:rsid w:val="005072BD"/>
    <w:rsid w:val="0051001E"/>
    <w:rsid w:val="005115B1"/>
    <w:rsid w:val="005123B2"/>
    <w:rsid w:val="00512771"/>
    <w:rsid w:val="00512800"/>
    <w:rsid w:val="00513655"/>
    <w:rsid w:val="00515855"/>
    <w:rsid w:val="00515EA7"/>
    <w:rsid w:val="00516813"/>
    <w:rsid w:val="00516E87"/>
    <w:rsid w:val="00517F73"/>
    <w:rsid w:val="00520B1D"/>
    <w:rsid w:val="00521E0D"/>
    <w:rsid w:val="00522EFD"/>
    <w:rsid w:val="00524516"/>
    <w:rsid w:val="00526618"/>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2A1C"/>
    <w:rsid w:val="00543BD7"/>
    <w:rsid w:val="00545584"/>
    <w:rsid w:val="00545A60"/>
    <w:rsid w:val="00547D61"/>
    <w:rsid w:val="00552CEF"/>
    <w:rsid w:val="005540AE"/>
    <w:rsid w:val="00554C9C"/>
    <w:rsid w:val="0055568E"/>
    <w:rsid w:val="00555F5C"/>
    <w:rsid w:val="005561EF"/>
    <w:rsid w:val="005572C9"/>
    <w:rsid w:val="00557AA1"/>
    <w:rsid w:val="0056031B"/>
    <w:rsid w:val="00562673"/>
    <w:rsid w:val="0056280B"/>
    <w:rsid w:val="00562895"/>
    <w:rsid w:val="00563760"/>
    <w:rsid w:val="0056399E"/>
    <w:rsid w:val="005646EC"/>
    <w:rsid w:val="005646FC"/>
    <w:rsid w:val="00565115"/>
    <w:rsid w:val="00565474"/>
    <w:rsid w:val="0056590F"/>
    <w:rsid w:val="00565F65"/>
    <w:rsid w:val="0056673B"/>
    <w:rsid w:val="005700F8"/>
    <w:rsid w:val="00570B24"/>
    <w:rsid w:val="00570D32"/>
    <w:rsid w:val="005721FE"/>
    <w:rsid w:val="005736D9"/>
    <w:rsid w:val="0057473C"/>
    <w:rsid w:val="00575302"/>
    <w:rsid w:val="0057584C"/>
    <w:rsid w:val="00575A1E"/>
    <w:rsid w:val="00575A90"/>
    <w:rsid w:val="00575B6F"/>
    <w:rsid w:val="00575F65"/>
    <w:rsid w:val="005769D7"/>
    <w:rsid w:val="00577B41"/>
    <w:rsid w:val="00577CE7"/>
    <w:rsid w:val="00577FA5"/>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A7253"/>
    <w:rsid w:val="005B16FE"/>
    <w:rsid w:val="005B381F"/>
    <w:rsid w:val="005B3E19"/>
    <w:rsid w:val="005B59A6"/>
    <w:rsid w:val="005B5A65"/>
    <w:rsid w:val="005B62C3"/>
    <w:rsid w:val="005B7EDF"/>
    <w:rsid w:val="005C0A3D"/>
    <w:rsid w:val="005C272D"/>
    <w:rsid w:val="005C3F05"/>
    <w:rsid w:val="005C41B9"/>
    <w:rsid w:val="005C5E81"/>
    <w:rsid w:val="005C65C2"/>
    <w:rsid w:val="005C7E25"/>
    <w:rsid w:val="005D0405"/>
    <w:rsid w:val="005D0529"/>
    <w:rsid w:val="005D0A84"/>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E6A2D"/>
    <w:rsid w:val="005F25E6"/>
    <w:rsid w:val="005F3622"/>
    <w:rsid w:val="005F3AA5"/>
    <w:rsid w:val="005F41C4"/>
    <w:rsid w:val="005F488F"/>
    <w:rsid w:val="005F51A1"/>
    <w:rsid w:val="005F52A5"/>
    <w:rsid w:val="005F5F8F"/>
    <w:rsid w:val="005F746F"/>
    <w:rsid w:val="00600096"/>
    <w:rsid w:val="006000CE"/>
    <w:rsid w:val="00601AA3"/>
    <w:rsid w:val="006020F4"/>
    <w:rsid w:val="006027EE"/>
    <w:rsid w:val="00602E64"/>
    <w:rsid w:val="0060388D"/>
    <w:rsid w:val="00603D2B"/>
    <w:rsid w:val="00605358"/>
    <w:rsid w:val="00607816"/>
    <w:rsid w:val="00607E4F"/>
    <w:rsid w:val="00610C8E"/>
    <w:rsid w:val="00610ED9"/>
    <w:rsid w:val="00612C96"/>
    <w:rsid w:val="00613981"/>
    <w:rsid w:val="00614023"/>
    <w:rsid w:val="006151C6"/>
    <w:rsid w:val="006152DD"/>
    <w:rsid w:val="006202C8"/>
    <w:rsid w:val="0062063C"/>
    <w:rsid w:val="00621474"/>
    <w:rsid w:val="00622733"/>
    <w:rsid w:val="00622C3D"/>
    <w:rsid w:val="006237E8"/>
    <w:rsid w:val="00624509"/>
    <w:rsid w:val="00627C41"/>
    <w:rsid w:val="00627CA0"/>
    <w:rsid w:val="00630065"/>
    <w:rsid w:val="0063019B"/>
    <w:rsid w:val="006301EE"/>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5F7A"/>
    <w:rsid w:val="00666709"/>
    <w:rsid w:val="00672184"/>
    <w:rsid w:val="00674668"/>
    <w:rsid w:val="00676477"/>
    <w:rsid w:val="0067739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19C0"/>
    <w:rsid w:val="006A2313"/>
    <w:rsid w:val="006A3C0F"/>
    <w:rsid w:val="006A47FB"/>
    <w:rsid w:val="006A64B2"/>
    <w:rsid w:val="006A740F"/>
    <w:rsid w:val="006B0ED2"/>
    <w:rsid w:val="006B1826"/>
    <w:rsid w:val="006B1AE4"/>
    <w:rsid w:val="006B1EF0"/>
    <w:rsid w:val="006B297B"/>
    <w:rsid w:val="006B2BE4"/>
    <w:rsid w:val="006B340B"/>
    <w:rsid w:val="006B4270"/>
    <w:rsid w:val="006B45FC"/>
    <w:rsid w:val="006B4F53"/>
    <w:rsid w:val="006B5047"/>
    <w:rsid w:val="006B58AF"/>
    <w:rsid w:val="006B7EC9"/>
    <w:rsid w:val="006C22EA"/>
    <w:rsid w:val="006C366A"/>
    <w:rsid w:val="006C36DA"/>
    <w:rsid w:val="006C38E6"/>
    <w:rsid w:val="006C4A2D"/>
    <w:rsid w:val="006C577E"/>
    <w:rsid w:val="006C694A"/>
    <w:rsid w:val="006C6E13"/>
    <w:rsid w:val="006C6F6D"/>
    <w:rsid w:val="006C73DA"/>
    <w:rsid w:val="006C7C28"/>
    <w:rsid w:val="006D0740"/>
    <w:rsid w:val="006D17A9"/>
    <w:rsid w:val="006D49D5"/>
    <w:rsid w:val="006D5025"/>
    <w:rsid w:val="006D5127"/>
    <w:rsid w:val="006D6545"/>
    <w:rsid w:val="006D7312"/>
    <w:rsid w:val="006E12DC"/>
    <w:rsid w:val="006E2DE3"/>
    <w:rsid w:val="006E2F39"/>
    <w:rsid w:val="006E329E"/>
    <w:rsid w:val="006E3F54"/>
    <w:rsid w:val="006E409A"/>
    <w:rsid w:val="006E5555"/>
    <w:rsid w:val="006E7141"/>
    <w:rsid w:val="006E752C"/>
    <w:rsid w:val="006F0C0C"/>
    <w:rsid w:val="006F2B9A"/>
    <w:rsid w:val="006F3B35"/>
    <w:rsid w:val="006F3FAF"/>
    <w:rsid w:val="006F4685"/>
    <w:rsid w:val="006F4D9D"/>
    <w:rsid w:val="006F5459"/>
    <w:rsid w:val="006F5E72"/>
    <w:rsid w:val="006F6C89"/>
    <w:rsid w:val="006F7922"/>
    <w:rsid w:val="006F7987"/>
    <w:rsid w:val="007008B8"/>
    <w:rsid w:val="00700B77"/>
    <w:rsid w:val="007011D8"/>
    <w:rsid w:val="00701944"/>
    <w:rsid w:val="00702971"/>
    <w:rsid w:val="00702C07"/>
    <w:rsid w:val="00702D7F"/>
    <w:rsid w:val="00703878"/>
    <w:rsid w:val="007045D2"/>
    <w:rsid w:val="00705048"/>
    <w:rsid w:val="00706667"/>
    <w:rsid w:val="007104E7"/>
    <w:rsid w:val="0071092B"/>
    <w:rsid w:val="00710C19"/>
    <w:rsid w:val="007130E9"/>
    <w:rsid w:val="007133CE"/>
    <w:rsid w:val="007150D3"/>
    <w:rsid w:val="0071693F"/>
    <w:rsid w:val="00716F49"/>
    <w:rsid w:val="00720132"/>
    <w:rsid w:val="00720674"/>
    <w:rsid w:val="00720FD3"/>
    <w:rsid w:val="00721684"/>
    <w:rsid w:val="00722224"/>
    <w:rsid w:val="00722338"/>
    <w:rsid w:val="007224F3"/>
    <w:rsid w:val="00723BE9"/>
    <w:rsid w:val="0072579A"/>
    <w:rsid w:val="00725DA1"/>
    <w:rsid w:val="0073097B"/>
    <w:rsid w:val="007320C6"/>
    <w:rsid w:val="00732146"/>
    <w:rsid w:val="00732794"/>
    <w:rsid w:val="007336DE"/>
    <w:rsid w:val="00735918"/>
    <w:rsid w:val="007361A5"/>
    <w:rsid w:val="007409BD"/>
    <w:rsid w:val="00741CED"/>
    <w:rsid w:val="007423AD"/>
    <w:rsid w:val="00742702"/>
    <w:rsid w:val="00743366"/>
    <w:rsid w:val="007443B8"/>
    <w:rsid w:val="00745EFB"/>
    <w:rsid w:val="00750BA8"/>
    <w:rsid w:val="007513EA"/>
    <w:rsid w:val="00752522"/>
    <w:rsid w:val="00752728"/>
    <w:rsid w:val="00752831"/>
    <w:rsid w:val="007529C8"/>
    <w:rsid w:val="00753B24"/>
    <w:rsid w:val="00753F57"/>
    <w:rsid w:val="007560FA"/>
    <w:rsid w:val="0075617E"/>
    <w:rsid w:val="00757A58"/>
    <w:rsid w:val="00757F9E"/>
    <w:rsid w:val="00762689"/>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1DED"/>
    <w:rsid w:val="00782DC8"/>
    <w:rsid w:val="00782FA8"/>
    <w:rsid w:val="00785425"/>
    <w:rsid w:val="00787104"/>
    <w:rsid w:val="00787D3E"/>
    <w:rsid w:val="007901BF"/>
    <w:rsid w:val="00790263"/>
    <w:rsid w:val="0079117A"/>
    <w:rsid w:val="0079135B"/>
    <w:rsid w:val="00791DF4"/>
    <w:rsid w:val="0079203A"/>
    <w:rsid w:val="00792733"/>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08E"/>
    <w:rsid w:val="007A6818"/>
    <w:rsid w:val="007A7DD1"/>
    <w:rsid w:val="007B045B"/>
    <w:rsid w:val="007B0FB1"/>
    <w:rsid w:val="007B1246"/>
    <w:rsid w:val="007B1514"/>
    <w:rsid w:val="007B1638"/>
    <w:rsid w:val="007B2026"/>
    <w:rsid w:val="007B2886"/>
    <w:rsid w:val="007B359D"/>
    <w:rsid w:val="007B384A"/>
    <w:rsid w:val="007B490F"/>
    <w:rsid w:val="007B5074"/>
    <w:rsid w:val="007B5994"/>
    <w:rsid w:val="007B6252"/>
    <w:rsid w:val="007B6E2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2C3E"/>
    <w:rsid w:val="007E38E6"/>
    <w:rsid w:val="007E52FE"/>
    <w:rsid w:val="007E540D"/>
    <w:rsid w:val="007E5998"/>
    <w:rsid w:val="007F02E4"/>
    <w:rsid w:val="007F096A"/>
    <w:rsid w:val="007F21FC"/>
    <w:rsid w:val="007F632A"/>
    <w:rsid w:val="007F7A03"/>
    <w:rsid w:val="00800C5F"/>
    <w:rsid w:val="00801F37"/>
    <w:rsid w:val="00803B00"/>
    <w:rsid w:val="00805B91"/>
    <w:rsid w:val="00806A41"/>
    <w:rsid w:val="008071C3"/>
    <w:rsid w:val="0080754E"/>
    <w:rsid w:val="00807A46"/>
    <w:rsid w:val="00810AA7"/>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107"/>
    <w:rsid w:val="00827B01"/>
    <w:rsid w:val="00830886"/>
    <w:rsid w:val="00830E97"/>
    <w:rsid w:val="0083151F"/>
    <w:rsid w:val="00832A44"/>
    <w:rsid w:val="008334B8"/>
    <w:rsid w:val="00833D05"/>
    <w:rsid w:val="00833E7A"/>
    <w:rsid w:val="00834A18"/>
    <w:rsid w:val="008355B3"/>
    <w:rsid w:val="00835EB8"/>
    <w:rsid w:val="00836B39"/>
    <w:rsid w:val="00836E82"/>
    <w:rsid w:val="00836EFD"/>
    <w:rsid w:val="0083700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30C8"/>
    <w:rsid w:val="00854510"/>
    <w:rsid w:val="0085482A"/>
    <w:rsid w:val="00854CAC"/>
    <w:rsid w:val="00854F0E"/>
    <w:rsid w:val="00855783"/>
    <w:rsid w:val="00856332"/>
    <w:rsid w:val="008568FA"/>
    <w:rsid w:val="00856F92"/>
    <w:rsid w:val="00857DD6"/>
    <w:rsid w:val="00861269"/>
    <w:rsid w:val="00862420"/>
    <w:rsid w:val="00863219"/>
    <w:rsid w:val="00863A83"/>
    <w:rsid w:val="008649AA"/>
    <w:rsid w:val="0086662B"/>
    <w:rsid w:val="00866957"/>
    <w:rsid w:val="00867C51"/>
    <w:rsid w:val="0087105F"/>
    <w:rsid w:val="0087114E"/>
    <w:rsid w:val="0087121D"/>
    <w:rsid w:val="00871232"/>
    <w:rsid w:val="00873825"/>
    <w:rsid w:val="008749C7"/>
    <w:rsid w:val="008755F9"/>
    <w:rsid w:val="00875CAF"/>
    <w:rsid w:val="00875FE6"/>
    <w:rsid w:val="008766AE"/>
    <w:rsid w:val="008766C1"/>
    <w:rsid w:val="008766FE"/>
    <w:rsid w:val="008779EE"/>
    <w:rsid w:val="00877BFD"/>
    <w:rsid w:val="00880013"/>
    <w:rsid w:val="00881D2E"/>
    <w:rsid w:val="0088233F"/>
    <w:rsid w:val="00882E75"/>
    <w:rsid w:val="00883858"/>
    <w:rsid w:val="008853E6"/>
    <w:rsid w:val="00885460"/>
    <w:rsid w:val="0088639F"/>
    <w:rsid w:val="008872C1"/>
    <w:rsid w:val="008872F4"/>
    <w:rsid w:val="00887B98"/>
    <w:rsid w:val="00890368"/>
    <w:rsid w:val="00890F87"/>
    <w:rsid w:val="00895B9E"/>
    <w:rsid w:val="00895BDC"/>
    <w:rsid w:val="00897560"/>
    <w:rsid w:val="008A0483"/>
    <w:rsid w:val="008A289F"/>
    <w:rsid w:val="008A4F5E"/>
    <w:rsid w:val="008A739C"/>
    <w:rsid w:val="008B048B"/>
    <w:rsid w:val="008B0C91"/>
    <w:rsid w:val="008B1A5F"/>
    <w:rsid w:val="008B2330"/>
    <w:rsid w:val="008B2DAF"/>
    <w:rsid w:val="008B3096"/>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418D"/>
    <w:rsid w:val="008E4ACF"/>
    <w:rsid w:val="008E54DA"/>
    <w:rsid w:val="008E5EE2"/>
    <w:rsid w:val="008E60D5"/>
    <w:rsid w:val="008E6A1A"/>
    <w:rsid w:val="008F1055"/>
    <w:rsid w:val="008F166B"/>
    <w:rsid w:val="008F25CD"/>
    <w:rsid w:val="008F2B29"/>
    <w:rsid w:val="008F33D1"/>
    <w:rsid w:val="008F3A04"/>
    <w:rsid w:val="008F3DE9"/>
    <w:rsid w:val="008F449C"/>
    <w:rsid w:val="008F67A3"/>
    <w:rsid w:val="008F6890"/>
    <w:rsid w:val="008F694B"/>
    <w:rsid w:val="008F6E63"/>
    <w:rsid w:val="008F72E5"/>
    <w:rsid w:val="008F77A6"/>
    <w:rsid w:val="009010B6"/>
    <w:rsid w:val="009011FE"/>
    <w:rsid w:val="00903431"/>
    <w:rsid w:val="0090389F"/>
    <w:rsid w:val="009039BB"/>
    <w:rsid w:val="00903EFD"/>
    <w:rsid w:val="00904737"/>
    <w:rsid w:val="00904772"/>
    <w:rsid w:val="00904B62"/>
    <w:rsid w:val="00905413"/>
    <w:rsid w:val="00907869"/>
    <w:rsid w:val="00907B44"/>
    <w:rsid w:val="009105A6"/>
    <w:rsid w:val="009117D8"/>
    <w:rsid w:val="00914DD1"/>
    <w:rsid w:val="00914F9B"/>
    <w:rsid w:val="00915A72"/>
    <w:rsid w:val="009233EB"/>
    <w:rsid w:val="00925D50"/>
    <w:rsid w:val="009260D4"/>
    <w:rsid w:val="009261A5"/>
    <w:rsid w:val="00926286"/>
    <w:rsid w:val="009272A2"/>
    <w:rsid w:val="009273AA"/>
    <w:rsid w:val="00932294"/>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0A3"/>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00E"/>
    <w:rsid w:val="009B42D0"/>
    <w:rsid w:val="009B42EF"/>
    <w:rsid w:val="009B433D"/>
    <w:rsid w:val="009B5723"/>
    <w:rsid w:val="009B6D38"/>
    <w:rsid w:val="009B6DE3"/>
    <w:rsid w:val="009B6EC7"/>
    <w:rsid w:val="009B7BB9"/>
    <w:rsid w:val="009B7DB7"/>
    <w:rsid w:val="009C0B2E"/>
    <w:rsid w:val="009C2B92"/>
    <w:rsid w:val="009C35B1"/>
    <w:rsid w:val="009C365F"/>
    <w:rsid w:val="009C4B64"/>
    <w:rsid w:val="009C6D03"/>
    <w:rsid w:val="009C6D39"/>
    <w:rsid w:val="009C7E38"/>
    <w:rsid w:val="009C7EDA"/>
    <w:rsid w:val="009D07D4"/>
    <w:rsid w:val="009D12AF"/>
    <w:rsid w:val="009D1A76"/>
    <w:rsid w:val="009D1B52"/>
    <w:rsid w:val="009D1F00"/>
    <w:rsid w:val="009D2AE2"/>
    <w:rsid w:val="009D3003"/>
    <w:rsid w:val="009D3D85"/>
    <w:rsid w:val="009D52D0"/>
    <w:rsid w:val="009D6085"/>
    <w:rsid w:val="009D6A26"/>
    <w:rsid w:val="009E06DA"/>
    <w:rsid w:val="009E1A4F"/>
    <w:rsid w:val="009E3657"/>
    <w:rsid w:val="009E3EBA"/>
    <w:rsid w:val="009E47CB"/>
    <w:rsid w:val="009E5C61"/>
    <w:rsid w:val="009E653D"/>
    <w:rsid w:val="009E6E4A"/>
    <w:rsid w:val="009E6F0D"/>
    <w:rsid w:val="009F1977"/>
    <w:rsid w:val="009F3006"/>
    <w:rsid w:val="009F31E5"/>
    <w:rsid w:val="009F5322"/>
    <w:rsid w:val="009F567A"/>
    <w:rsid w:val="009F59BB"/>
    <w:rsid w:val="009F608E"/>
    <w:rsid w:val="009F7C60"/>
    <w:rsid w:val="00A007FC"/>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4CE4"/>
    <w:rsid w:val="00A253B3"/>
    <w:rsid w:val="00A258F1"/>
    <w:rsid w:val="00A26244"/>
    <w:rsid w:val="00A26559"/>
    <w:rsid w:val="00A30F0E"/>
    <w:rsid w:val="00A313D3"/>
    <w:rsid w:val="00A31B41"/>
    <w:rsid w:val="00A35104"/>
    <w:rsid w:val="00A359DF"/>
    <w:rsid w:val="00A35EA6"/>
    <w:rsid w:val="00A36930"/>
    <w:rsid w:val="00A36FC1"/>
    <w:rsid w:val="00A37C0E"/>
    <w:rsid w:val="00A41284"/>
    <w:rsid w:val="00A41443"/>
    <w:rsid w:val="00A4276E"/>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279D"/>
    <w:rsid w:val="00A72C7D"/>
    <w:rsid w:val="00A7334B"/>
    <w:rsid w:val="00A75576"/>
    <w:rsid w:val="00A75ED2"/>
    <w:rsid w:val="00A80A6A"/>
    <w:rsid w:val="00A81D0D"/>
    <w:rsid w:val="00A82472"/>
    <w:rsid w:val="00A8362F"/>
    <w:rsid w:val="00A83684"/>
    <w:rsid w:val="00A8448E"/>
    <w:rsid w:val="00A844C7"/>
    <w:rsid w:val="00A84E7C"/>
    <w:rsid w:val="00A91CEF"/>
    <w:rsid w:val="00A92DB9"/>
    <w:rsid w:val="00A9671E"/>
    <w:rsid w:val="00A969D8"/>
    <w:rsid w:val="00A97311"/>
    <w:rsid w:val="00A97356"/>
    <w:rsid w:val="00A97791"/>
    <w:rsid w:val="00AA0419"/>
    <w:rsid w:val="00AA0959"/>
    <w:rsid w:val="00AA0B2D"/>
    <w:rsid w:val="00AA2CA3"/>
    <w:rsid w:val="00AA3FC7"/>
    <w:rsid w:val="00AA4E8E"/>
    <w:rsid w:val="00AA5C40"/>
    <w:rsid w:val="00AA5DE5"/>
    <w:rsid w:val="00AA617E"/>
    <w:rsid w:val="00AB01A2"/>
    <w:rsid w:val="00AB0735"/>
    <w:rsid w:val="00AB0CF2"/>
    <w:rsid w:val="00AB0FA7"/>
    <w:rsid w:val="00AB41B5"/>
    <w:rsid w:val="00AB5062"/>
    <w:rsid w:val="00AB593D"/>
    <w:rsid w:val="00AB5F99"/>
    <w:rsid w:val="00AB7E9C"/>
    <w:rsid w:val="00AB7EE4"/>
    <w:rsid w:val="00AC080C"/>
    <w:rsid w:val="00AC08A5"/>
    <w:rsid w:val="00AC16CF"/>
    <w:rsid w:val="00AC21EA"/>
    <w:rsid w:val="00AC2ABE"/>
    <w:rsid w:val="00AC2F1C"/>
    <w:rsid w:val="00AC42A9"/>
    <w:rsid w:val="00AC4E92"/>
    <w:rsid w:val="00AC6050"/>
    <w:rsid w:val="00AC7347"/>
    <w:rsid w:val="00AC76EE"/>
    <w:rsid w:val="00AD3011"/>
    <w:rsid w:val="00AD379A"/>
    <w:rsid w:val="00AD3EF0"/>
    <w:rsid w:val="00AD414D"/>
    <w:rsid w:val="00AD450E"/>
    <w:rsid w:val="00AD4D99"/>
    <w:rsid w:val="00AD5597"/>
    <w:rsid w:val="00AD6541"/>
    <w:rsid w:val="00AD68A2"/>
    <w:rsid w:val="00AD7827"/>
    <w:rsid w:val="00AD7EA1"/>
    <w:rsid w:val="00AE1563"/>
    <w:rsid w:val="00AE34DA"/>
    <w:rsid w:val="00AE3E36"/>
    <w:rsid w:val="00AE49E6"/>
    <w:rsid w:val="00AE4E64"/>
    <w:rsid w:val="00AE558F"/>
    <w:rsid w:val="00AE5BD2"/>
    <w:rsid w:val="00AE5CBB"/>
    <w:rsid w:val="00AF0779"/>
    <w:rsid w:val="00AF16D1"/>
    <w:rsid w:val="00AF295E"/>
    <w:rsid w:val="00AF34D0"/>
    <w:rsid w:val="00AF559E"/>
    <w:rsid w:val="00AF6069"/>
    <w:rsid w:val="00AF70AA"/>
    <w:rsid w:val="00AF7D62"/>
    <w:rsid w:val="00AF7E76"/>
    <w:rsid w:val="00B00232"/>
    <w:rsid w:val="00B00438"/>
    <w:rsid w:val="00B00DE7"/>
    <w:rsid w:val="00B00DF9"/>
    <w:rsid w:val="00B0286E"/>
    <w:rsid w:val="00B040E3"/>
    <w:rsid w:val="00B0575D"/>
    <w:rsid w:val="00B058B8"/>
    <w:rsid w:val="00B06317"/>
    <w:rsid w:val="00B074B6"/>
    <w:rsid w:val="00B07BD2"/>
    <w:rsid w:val="00B103F5"/>
    <w:rsid w:val="00B12175"/>
    <w:rsid w:val="00B124B3"/>
    <w:rsid w:val="00B1277A"/>
    <w:rsid w:val="00B13A2D"/>
    <w:rsid w:val="00B13A4A"/>
    <w:rsid w:val="00B140F0"/>
    <w:rsid w:val="00B14947"/>
    <w:rsid w:val="00B14D2C"/>
    <w:rsid w:val="00B16CAD"/>
    <w:rsid w:val="00B16F94"/>
    <w:rsid w:val="00B17956"/>
    <w:rsid w:val="00B17DB2"/>
    <w:rsid w:val="00B20DEA"/>
    <w:rsid w:val="00B2150A"/>
    <w:rsid w:val="00B21DA4"/>
    <w:rsid w:val="00B21FF2"/>
    <w:rsid w:val="00B22274"/>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256"/>
    <w:rsid w:val="00B47514"/>
    <w:rsid w:val="00B51B7E"/>
    <w:rsid w:val="00B5269B"/>
    <w:rsid w:val="00B535AA"/>
    <w:rsid w:val="00B54D35"/>
    <w:rsid w:val="00B54DA5"/>
    <w:rsid w:val="00B550C9"/>
    <w:rsid w:val="00B55630"/>
    <w:rsid w:val="00B566A6"/>
    <w:rsid w:val="00B5679D"/>
    <w:rsid w:val="00B5727A"/>
    <w:rsid w:val="00B577D1"/>
    <w:rsid w:val="00B63364"/>
    <w:rsid w:val="00B63F1C"/>
    <w:rsid w:val="00B6568E"/>
    <w:rsid w:val="00B665D4"/>
    <w:rsid w:val="00B71E49"/>
    <w:rsid w:val="00B72F41"/>
    <w:rsid w:val="00B7335A"/>
    <w:rsid w:val="00B7361B"/>
    <w:rsid w:val="00B7404B"/>
    <w:rsid w:val="00B7511E"/>
    <w:rsid w:val="00B759CD"/>
    <w:rsid w:val="00B7690E"/>
    <w:rsid w:val="00B77868"/>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66A"/>
    <w:rsid w:val="00BC3BA5"/>
    <w:rsid w:val="00BC4F00"/>
    <w:rsid w:val="00BC500A"/>
    <w:rsid w:val="00BC67CD"/>
    <w:rsid w:val="00BC7256"/>
    <w:rsid w:val="00BD1C52"/>
    <w:rsid w:val="00BD335C"/>
    <w:rsid w:val="00BD42E7"/>
    <w:rsid w:val="00BD5B2A"/>
    <w:rsid w:val="00BD737B"/>
    <w:rsid w:val="00BD7AAE"/>
    <w:rsid w:val="00BD7B2E"/>
    <w:rsid w:val="00BE0C8C"/>
    <w:rsid w:val="00BE1268"/>
    <w:rsid w:val="00BE3144"/>
    <w:rsid w:val="00BE3A6C"/>
    <w:rsid w:val="00BE3B32"/>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973"/>
    <w:rsid w:val="00C05C3D"/>
    <w:rsid w:val="00C05D33"/>
    <w:rsid w:val="00C06404"/>
    <w:rsid w:val="00C06551"/>
    <w:rsid w:val="00C06FA1"/>
    <w:rsid w:val="00C074E2"/>
    <w:rsid w:val="00C10007"/>
    <w:rsid w:val="00C11E51"/>
    <w:rsid w:val="00C123D7"/>
    <w:rsid w:val="00C1276B"/>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19D6"/>
    <w:rsid w:val="00C32DF0"/>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20FB"/>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5CFE"/>
    <w:rsid w:val="00C86220"/>
    <w:rsid w:val="00C8719C"/>
    <w:rsid w:val="00C90694"/>
    <w:rsid w:val="00C935DE"/>
    <w:rsid w:val="00C93F02"/>
    <w:rsid w:val="00C943BA"/>
    <w:rsid w:val="00C950F0"/>
    <w:rsid w:val="00C95279"/>
    <w:rsid w:val="00C9530A"/>
    <w:rsid w:val="00C953B9"/>
    <w:rsid w:val="00C957C6"/>
    <w:rsid w:val="00C960D2"/>
    <w:rsid w:val="00C96313"/>
    <w:rsid w:val="00C96492"/>
    <w:rsid w:val="00C9664D"/>
    <w:rsid w:val="00C97A68"/>
    <w:rsid w:val="00C97CAC"/>
    <w:rsid w:val="00C97D6C"/>
    <w:rsid w:val="00CA1417"/>
    <w:rsid w:val="00CA2FAD"/>
    <w:rsid w:val="00CA3373"/>
    <w:rsid w:val="00CA4524"/>
    <w:rsid w:val="00CA4DDB"/>
    <w:rsid w:val="00CA79E2"/>
    <w:rsid w:val="00CA7C11"/>
    <w:rsid w:val="00CA7C98"/>
    <w:rsid w:val="00CB08BF"/>
    <w:rsid w:val="00CB08CC"/>
    <w:rsid w:val="00CB0A33"/>
    <w:rsid w:val="00CB200D"/>
    <w:rsid w:val="00CB310D"/>
    <w:rsid w:val="00CB3B9B"/>
    <w:rsid w:val="00CB5B4D"/>
    <w:rsid w:val="00CB6459"/>
    <w:rsid w:val="00CB755B"/>
    <w:rsid w:val="00CC1A43"/>
    <w:rsid w:val="00CC22BD"/>
    <w:rsid w:val="00CC2D49"/>
    <w:rsid w:val="00CC306F"/>
    <w:rsid w:val="00CC328F"/>
    <w:rsid w:val="00CC484B"/>
    <w:rsid w:val="00CC61A8"/>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C34"/>
    <w:rsid w:val="00D05FA5"/>
    <w:rsid w:val="00D06435"/>
    <w:rsid w:val="00D06500"/>
    <w:rsid w:val="00D10117"/>
    <w:rsid w:val="00D10C20"/>
    <w:rsid w:val="00D113AB"/>
    <w:rsid w:val="00D118E3"/>
    <w:rsid w:val="00D11F89"/>
    <w:rsid w:val="00D12B6D"/>
    <w:rsid w:val="00D13B5F"/>
    <w:rsid w:val="00D15644"/>
    <w:rsid w:val="00D157FE"/>
    <w:rsid w:val="00D17098"/>
    <w:rsid w:val="00D21449"/>
    <w:rsid w:val="00D231F6"/>
    <w:rsid w:val="00D23A5D"/>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3608D"/>
    <w:rsid w:val="00D376E1"/>
    <w:rsid w:val="00D404B6"/>
    <w:rsid w:val="00D422C6"/>
    <w:rsid w:val="00D42342"/>
    <w:rsid w:val="00D43279"/>
    <w:rsid w:val="00D437F8"/>
    <w:rsid w:val="00D43ECE"/>
    <w:rsid w:val="00D44EBD"/>
    <w:rsid w:val="00D44F6A"/>
    <w:rsid w:val="00D45090"/>
    <w:rsid w:val="00D4685F"/>
    <w:rsid w:val="00D46BDB"/>
    <w:rsid w:val="00D47371"/>
    <w:rsid w:val="00D50608"/>
    <w:rsid w:val="00D51284"/>
    <w:rsid w:val="00D51CF9"/>
    <w:rsid w:val="00D5229E"/>
    <w:rsid w:val="00D5392E"/>
    <w:rsid w:val="00D54492"/>
    <w:rsid w:val="00D54629"/>
    <w:rsid w:val="00D566BB"/>
    <w:rsid w:val="00D56DFE"/>
    <w:rsid w:val="00D62EFB"/>
    <w:rsid w:val="00D62FA2"/>
    <w:rsid w:val="00D633AB"/>
    <w:rsid w:val="00D6436F"/>
    <w:rsid w:val="00D6517E"/>
    <w:rsid w:val="00D67265"/>
    <w:rsid w:val="00D7044A"/>
    <w:rsid w:val="00D70FB5"/>
    <w:rsid w:val="00D719EE"/>
    <w:rsid w:val="00D71CF4"/>
    <w:rsid w:val="00D72183"/>
    <w:rsid w:val="00D7221E"/>
    <w:rsid w:val="00D72BA7"/>
    <w:rsid w:val="00D74640"/>
    <w:rsid w:val="00D7481F"/>
    <w:rsid w:val="00D74E6E"/>
    <w:rsid w:val="00D750D1"/>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3853"/>
    <w:rsid w:val="00DA4952"/>
    <w:rsid w:val="00DA692D"/>
    <w:rsid w:val="00DA6D2E"/>
    <w:rsid w:val="00DA7342"/>
    <w:rsid w:val="00DA7B7C"/>
    <w:rsid w:val="00DB0682"/>
    <w:rsid w:val="00DB1008"/>
    <w:rsid w:val="00DB1107"/>
    <w:rsid w:val="00DB508D"/>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31E9"/>
    <w:rsid w:val="00DD7CA4"/>
    <w:rsid w:val="00DE0610"/>
    <w:rsid w:val="00DE2AC4"/>
    <w:rsid w:val="00DE3014"/>
    <w:rsid w:val="00DE5065"/>
    <w:rsid w:val="00DE52C0"/>
    <w:rsid w:val="00DE5562"/>
    <w:rsid w:val="00DE5FE1"/>
    <w:rsid w:val="00DE64D0"/>
    <w:rsid w:val="00DE676E"/>
    <w:rsid w:val="00DE71E3"/>
    <w:rsid w:val="00DF0F0C"/>
    <w:rsid w:val="00DF252B"/>
    <w:rsid w:val="00DF281F"/>
    <w:rsid w:val="00DF4EB2"/>
    <w:rsid w:val="00DF4F84"/>
    <w:rsid w:val="00DF572A"/>
    <w:rsid w:val="00DF65E4"/>
    <w:rsid w:val="00DF7342"/>
    <w:rsid w:val="00E00A87"/>
    <w:rsid w:val="00E01434"/>
    <w:rsid w:val="00E04CF5"/>
    <w:rsid w:val="00E06154"/>
    <w:rsid w:val="00E066C6"/>
    <w:rsid w:val="00E1278D"/>
    <w:rsid w:val="00E130BC"/>
    <w:rsid w:val="00E13502"/>
    <w:rsid w:val="00E13F4C"/>
    <w:rsid w:val="00E152F7"/>
    <w:rsid w:val="00E1554D"/>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65"/>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75AF6"/>
    <w:rsid w:val="00E776B4"/>
    <w:rsid w:val="00E807CD"/>
    <w:rsid w:val="00E8145D"/>
    <w:rsid w:val="00E81C47"/>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7C8"/>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4097"/>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22D6"/>
    <w:rsid w:val="00F02B17"/>
    <w:rsid w:val="00F04FBD"/>
    <w:rsid w:val="00F05323"/>
    <w:rsid w:val="00F05951"/>
    <w:rsid w:val="00F063CE"/>
    <w:rsid w:val="00F07305"/>
    <w:rsid w:val="00F07764"/>
    <w:rsid w:val="00F1035D"/>
    <w:rsid w:val="00F1096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4E6D"/>
    <w:rsid w:val="00F36AF1"/>
    <w:rsid w:val="00F37062"/>
    <w:rsid w:val="00F405BF"/>
    <w:rsid w:val="00F411DA"/>
    <w:rsid w:val="00F418B8"/>
    <w:rsid w:val="00F41C2D"/>
    <w:rsid w:val="00F41CD4"/>
    <w:rsid w:val="00F44109"/>
    <w:rsid w:val="00F44CBA"/>
    <w:rsid w:val="00F46C03"/>
    <w:rsid w:val="00F46D17"/>
    <w:rsid w:val="00F47851"/>
    <w:rsid w:val="00F51407"/>
    <w:rsid w:val="00F52FAA"/>
    <w:rsid w:val="00F55363"/>
    <w:rsid w:val="00F5779A"/>
    <w:rsid w:val="00F6188D"/>
    <w:rsid w:val="00F62060"/>
    <w:rsid w:val="00F63010"/>
    <w:rsid w:val="00F63485"/>
    <w:rsid w:val="00F63687"/>
    <w:rsid w:val="00F63CB0"/>
    <w:rsid w:val="00F64B0A"/>
    <w:rsid w:val="00F669DE"/>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6F8F"/>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2D2A"/>
    <w:rsid w:val="00FB3297"/>
    <w:rsid w:val="00FB33C1"/>
    <w:rsid w:val="00FB33E5"/>
    <w:rsid w:val="00FB3F0D"/>
    <w:rsid w:val="00FB40CF"/>
    <w:rsid w:val="00FB4A1D"/>
    <w:rsid w:val="00FC01DC"/>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892498157">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public.cyber.mil/stigs/"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4359AC-6CC0-495F-B537-864FF88DD00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2.xml><?xml version="1.0" encoding="utf-8"?>
<ds:datastoreItem xmlns:ds="http://schemas.openxmlformats.org/officeDocument/2006/customXml" ds:itemID="{D43EA9A3-E821-4F85-B9D9-42B0B7B6D75E}">
  <ds:schemaRefs>
    <ds:schemaRef ds:uri="http://schemas.microsoft.com/sharepoint/v3/contenttype/forms"/>
  </ds:schemaRefs>
</ds:datastoreItem>
</file>

<file path=customXml/itemProps3.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4.xml><?xml version="1.0" encoding="utf-8"?>
<ds:datastoreItem xmlns:ds="http://schemas.openxmlformats.org/officeDocument/2006/customXml" ds:itemID="{5F11E38C-249D-461B-B5BA-C2B84185ABA2}"/>
</file>

<file path=docProps/app.xml><?xml version="1.0" encoding="utf-8"?>
<Properties xmlns="http://schemas.openxmlformats.org/officeDocument/2006/extended-properties" xmlns:vt="http://schemas.openxmlformats.org/officeDocument/2006/docPropsVTypes">
  <Template>Normal.dotm</Template>
  <TotalTime>0</TotalTime>
  <Pages>15</Pages>
  <Words>5745</Words>
  <Characters>32747</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2025-04-25T20:11:00Z</dcterms:created>
  <dcterms:modified xsi:type="dcterms:W3CDTF">2025-04-28T21:30:00Z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